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20BAC" w14:textId="77777777" w:rsidR="00FF7E6D" w:rsidRPr="00B343EF" w:rsidRDefault="00FF7E6D" w:rsidP="00FF7E6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43EF">
        <w:fldChar w:fldCharType="begin"/>
      </w:r>
      <w:r w:rsidRPr="00B343EF">
        <w:rPr>
          <w:rFonts w:asciiTheme="minorHAnsi" w:hAnsiTheme="minorHAnsi" w:cstheme="minorHAnsi"/>
          <w:sz w:val="22"/>
          <w:szCs w:val="22"/>
        </w:rPr>
        <w:instrText>HYPERLINK "https://mta.hu/kozoktatas-fejlesztesi-kutatasi-program/scientific-foundations-of-education-research-program-of-the-hungarian-academy-of-sciences-111618"</w:instrText>
      </w:r>
      <w:r w:rsidRPr="00B343EF">
        <w:fldChar w:fldCharType="separate"/>
      </w:r>
      <w:r w:rsidRPr="00B343EF">
        <w:rPr>
          <w:rStyle w:val="Hyperlink"/>
          <w:rFonts w:asciiTheme="minorHAnsi" w:hAnsiTheme="minorHAnsi" w:cstheme="minorHAnsi"/>
          <w:b/>
          <w:bCs/>
          <w:sz w:val="22"/>
          <w:szCs w:val="22"/>
        </w:rPr>
        <w:t>Magyar Tudományos Akadémia Közoktatás-fejlesztési Kutatási Program 2021</w:t>
      </w:r>
      <w:r w:rsidRPr="00B343EF">
        <w:rPr>
          <w:rStyle w:val="Hyperlink"/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B343EF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4706B068" w14:textId="77777777" w:rsidR="00FF7E6D" w:rsidRPr="00B343EF" w:rsidRDefault="002F3411" w:rsidP="00FF7E6D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hyperlink r:id="rId5" w:history="1">
        <w:r w:rsidR="00FF7E6D" w:rsidRPr="00B343EF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hu-HU"/>
          </w:rPr>
          <w:t>MTA-ELTE Kutatásalapú Kémiatanítás Kutatócsoport</w:t>
        </w:r>
      </w:hyperlink>
    </w:p>
    <w:p w14:paraId="66AA6769" w14:textId="77777777" w:rsidR="00FF7E6D" w:rsidRPr="00B343EF" w:rsidRDefault="002F3411" w:rsidP="00FF7E6D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hyperlink r:id="rId6" w:history="1">
        <w:r w:rsidR="00FF7E6D" w:rsidRPr="00B343EF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hu-HU"/>
          </w:rPr>
          <w:t>„Kutatásalapú kémiatanítás és rendszerszemléletű gondolkodás” projekt</w:t>
        </w:r>
      </w:hyperlink>
    </w:p>
    <w:p w14:paraId="5E1BAA6C" w14:textId="77777777" w:rsidR="0061273B" w:rsidRPr="00B343EF" w:rsidRDefault="0061273B" w:rsidP="000E0E0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14:paraId="31DBDF6E" w14:textId="3B342B09" w:rsidR="0061273B" w:rsidRPr="00B343EF" w:rsidRDefault="0084178A" w:rsidP="000E0E0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B343EF">
        <w:rPr>
          <w:rFonts w:asciiTheme="minorHAnsi" w:hAnsiTheme="minorHAnsi" w:cstheme="minorHAnsi"/>
          <w:b/>
          <w:bCs/>
          <w:sz w:val="22"/>
          <w:szCs w:val="22"/>
          <w:lang w:val="hu-HU"/>
        </w:rPr>
        <w:t>KONFERENCIA ELŐADÁSOK</w:t>
      </w:r>
    </w:p>
    <w:p w14:paraId="027BF3C4" w14:textId="77777777" w:rsidR="00D94CFD" w:rsidRPr="00B343EF" w:rsidRDefault="00D94CFD" w:rsidP="000E0E01">
      <w:pPr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14:paraId="134D219D" w14:textId="71B2BBDD" w:rsidR="003C5146" w:rsidRPr="00B343EF" w:rsidRDefault="00684184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 w:eastAsia="hu-HU"/>
        </w:rPr>
      </w:pPr>
      <w:r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1. </w:t>
      </w:r>
      <w:r w:rsidR="00845567" w:rsidRPr="00B343EF">
        <w:rPr>
          <w:rFonts w:asciiTheme="minorHAnsi" w:hAnsiTheme="minorHAnsi" w:cstheme="minorHAnsi"/>
          <w:sz w:val="22"/>
          <w:szCs w:val="22"/>
          <w:lang w:val="hu-HU"/>
        </w:rPr>
        <w:t>Szalay</w:t>
      </w:r>
      <w:r w:rsidR="00C1641C" w:rsidRPr="00B343EF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845567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L</w:t>
      </w:r>
      <w:r w:rsidR="00C1641C" w:rsidRPr="00B343EF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845567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hyperlink r:id="rId7" w:history="1">
        <w:r w:rsidR="00845567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Kutatásalapú kémiatanítás</w:t>
        </w:r>
      </w:hyperlink>
      <w:r w:rsidR="005F516C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DD28AF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magyar nyelvű előadás az </w:t>
      </w:r>
      <w:hyperlink r:id="rId8" w:history="1">
        <w:proofErr w:type="spellStart"/>
        <w:r w:rsidR="00DD28AF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 w:eastAsia="hu-HU"/>
          </w:rPr>
          <w:t>Academia</w:t>
        </w:r>
        <w:proofErr w:type="spellEnd"/>
        <w:r w:rsidR="00DD28AF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 w:eastAsia="hu-HU"/>
          </w:rPr>
          <w:t xml:space="preserve"> </w:t>
        </w:r>
        <w:proofErr w:type="spellStart"/>
        <w:r w:rsidR="00DD28AF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 w:eastAsia="hu-HU"/>
          </w:rPr>
          <w:t>Europaea</w:t>
        </w:r>
        <w:proofErr w:type="spellEnd"/>
        <w:r w:rsidR="00DD28AF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 w:eastAsia="hu-HU"/>
          </w:rPr>
          <w:t xml:space="preserve"> Budapest </w:t>
        </w:r>
        <w:proofErr w:type="spellStart"/>
        <w:r w:rsidR="00DD28AF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 w:eastAsia="hu-HU"/>
          </w:rPr>
          <w:t>Knowledge</w:t>
        </w:r>
        <w:proofErr w:type="spellEnd"/>
        <w:r w:rsidR="00DD28AF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 w:eastAsia="hu-HU"/>
          </w:rPr>
          <w:t xml:space="preserve"> </w:t>
        </w:r>
        <w:proofErr w:type="spellStart"/>
        <w:r w:rsidR="00DD28AF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 w:eastAsia="hu-HU"/>
          </w:rPr>
          <w:t>Hub</w:t>
        </w:r>
        <w:proofErr w:type="spellEnd"/>
        <w:r w:rsidR="00DD28AF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 w:eastAsia="hu-HU"/>
          </w:rPr>
          <w:t xml:space="preserve"> </w:t>
        </w:r>
        <w:proofErr w:type="spellStart"/>
        <w:r w:rsidR="00DD28AF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 w:eastAsia="hu-HU"/>
          </w:rPr>
          <w:t>Methodology</w:t>
        </w:r>
        <w:proofErr w:type="spellEnd"/>
        <w:r w:rsidR="00DD28AF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 w:eastAsia="hu-HU"/>
          </w:rPr>
          <w:t xml:space="preserve"> of Science Education</w:t>
        </w:r>
      </w:hyperlink>
      <w:r w:rsidR="00DD28AF" w:rsidRPr="00B343EF">
        <w:rPr>
          <w:rFonts w:asciiTheme="minorHAnsi" w:hAnsiTheme="minorHAnsi" w:cstheme="minorHAnsi"/>
          <w:sz w:val="22"/>
          <w:szCs w:val="22"/>
          <w:lang w:val="hu-HU" w:eastAsia="hu-HU"/>
        </w:rPr>
        <w:t xml:space="preserve"> és az </w:t>
      </w:r>
      <w:hyperlink r:id="rId9" w:history="1">
        <w:r w:rsidR="00DD28AF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 w:eastAsia="hu-HU"/>
          </w:rPr>
          <w:t>MTA Közoktatási Elnöki Bizottsága</w:t>
        </w:r>
      </w:hyperlink>
      <w:r w:rsidR="00DD28AF" w:rsidRPr="00B343EF">
        <w:rPr>
          <w:rFonts w:asciiTheme="minorHAnsi" w:hAnsiTheme="minorHAnsi" w:cstheme="minorHAnsi"/>
          <w:sz w:val="22"/>
          <w:szCs w:val="22"/>
          <w:lang w:val="hu-HU" w:eastAsia="hu-HU"/>
        </w:rPr>
        <w:t xml:space="preserve"> által 2021. október 21-én a Magyar Tudományos Akadémián rendezett, </w:t>
      </w:r>
      <w:r w:rsidR="00B343EF" w:rsidRPr="00B343EF">
        <w:rPr>
          <w:rFonts w:asciiTheme="minorHAnsi" w:hAnsiTheme="minorHAnsi" w:cstheme="minorHAnsi"/>
          <w:sz w:val="22"/>
          <w:szCs w:val="22"/>
          <w:lang w:val="hu-HU" w:eastAsia="hu-HU"/>
        </w:rPr>
        <w:t>„</w:t>
      </w:r>
      <w:r w:rsidR="00DD28AF" w:rsidRPr="00B343EF">
        <w:rPr>
          <w:rFonts w:asciiTheme="minorHAnsi" w:hAnsiTheme="minorHAnsi" w:cstheme="minorHAnsi"/>
          <w:sz w:val="22"/>
          <w:szCs w:val="22"/>
          <w:lang w:val="hu-HU" w:eastAsia="hu-HU"/>
        </w:rPr>
        <w:t>A STEM tanításának és tanulásának aktuális kérdései</w:t>
      </w:r>
      <w:r w:rsidR="00B343EF" w:rsidRPr="00B343EF">
        <w:rPr>
          <w:rFonts w:asciiTheme="minorHAnsi" w:hAnsiTheme="minorHAnsi" w:cstheme="minorHAnsi"/>
          <w:sz w:val="22"/>
          <w:szCs w:val="22"/>
          <w:lang w:val="hu-HU" w:eastAsia="hu-HU"/>
        </w:rPr>
        <w:t>”</w:t>
      </w:r>
      <w:r w:rsidR="00DD28AF" w:rsidRPr="00B343EF">
        <w:rPr>
          <w:rFonts w:asciiTheme="minorHAnsi" w:hAnsiTheme="minorHAnsi" w:cstheme="minorHAnsi"/>
          <w:sz w:val="22"/>
          <w:szCs w:val="22"/>
          <w:lang w:val="hu-HU" w:eastAsia="hu-HU"/>
        </w:rPr>
        <w:t xml:space="preserve"> című workshopon (Budapest)</w:t>
      </w:r>
    </w:p>
    <w:p w14:paraId="3B53A742" w14:textId="77777777" w:rsidR="00DD28AF" w:rsidRPr="00B343EF" w:rsidRDefault="00DD28AF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02DA271A" w14:textId="004A4F67" w:rsidR="00684184" w:rsidRPr="00B343EF" w:rsidRDefault="00684184" w:rsidP="00684184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B343EF">
        <w:rPr>
          <w:rFonts w:asciiTheme="minorHAnsi" w:hAnsiTheme="minorHAnsi" w:cstheme="minorHAnsi"/>
          <w:sz w:val="22"/>
          <w:szCs w:val="22"/>
          <w:lang w:val="hu-HU"/>
        </w:rPr>
        <w:t>2. Szalay</w:t>
      </w:r>
      <w:r w:rsidR="00C1641C" w:rsidRPr="00B343EF">
        <w:rPr>
          <w:rFonts w:asciiTheme="minorHAnsi" w:hAnsiTheme="minorHAnsi" w:cstheme="minorHAnsi"/>
          <w:sz w:val="22"/>
          <w:szCs w:val="22"/>
          <w:lang w:val="hu-HU"/>
        </w:rPr>
        <w:t>, L.</w:t>
      </w:r>
      <w:r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hyperlink r:id="rId10" w:history="1">
        <w:proofErr w:type="spellStart"/>
        <w:r w:rsidRPr="00FF1312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Development</w:t>
        </w:r>
        <w:proofErr w:type="spellEnd"/>
        <w:r w:rsidRPr="00FF1312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of </w:t>
        </w:r>
        <w:proofErr w:type="spellStart"/>
        <w:r w:rsidRPr="00FF1312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experimental</w:t>
        </w:r>
        <w:proofErr w:type="spellEnd"/>
        <w:r w:rsidRPr="00FF1312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design </w:t>
        </w:r>
        <w:proofErr w:type="spellStart"/>
        <w:r w:rsidRPr="00FF1312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skills</w:t>
        </w:r>
        <w:proofErr w:type="spellEnd"/>
        <w:r w:rsidRPr="00FF1312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and </w:t>
        </w:r>
        <w:proofErr w:type="spellStart"/>
        <w:r w:rsidRPr="00FF1312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systems</w:t>
        </w:r>
        <w:proofErr w:type="spellEnd"/>
        <w:r w:rsidRPr="00FF1312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</w:t>
        </w:r>
        <w:proofErr w:type="spellStart"/>
        <w:r w:rsidRPr="00FF1312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thinking</w:t>
        </w:r>
        <w:proofErr w:type="spellEnd"/>
      </w:hyperlink>
      <w:r w:rsidRPr="00B343EF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B343EF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</w:t>
      </w:r>
      <w:r w:rsidR="00DD28AF" w:rsidRPr="00B343EF">
        <w:rPr>
          <w:rFonts w:asciiTheme="minorHAnsi" w:hAnsiTheme="minorHAnsi" w:cstheme="minorHAnsi"/>
          <w:sz w:val="22"/>
          <w:szCs w:val="22"/>
          <w:lang w:val="hu-HU"/>
        </w:rPr>
        <w:t>angol nyelvű szekció előadás</w:t>
      </w:r>
      <w:r w:rsidR="00DD28AF" w:rsidRPr="00B343EF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</w:t>
      </w:r>
      <w:r w:rsidRPr="00B343EF">
        <w:rPr>
          <w:rFonts w:asciiTheme="minorHAnsi" w:hAnsiTheme="minorHAnsi" w:cstheme="minorHAnsi"/>
          <w:sz w:val="22"/>
          <w:szCs w:val="22"/>
          <w:lang w:val="hu-HU"/>
        </w:rPr>
        <w:t>2022</w:t>
      </w:r>
      <w:r w:rsidR="00DD28AF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. július 22-én </w:t>
      </w:r>
      <w:r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DD28AF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hyperlink r:id="rId11" w:history="1">
        <w:r w:rsidR="004A64AF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15 European </w:t>
        </w:r>
        <w:proofErr w:type="spellStart"/>
        <w:r w:rsidR="004A64AF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Conference</w:t>
        </w:r>
        <w:proofErr w:type="spellEnd"/>
        <w:r w:rsidR="004A64AF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</w:t>
        </w:r>
        <w:proofErr w:type="spellStart"/>
        <w:r w:rsidR="004A64AF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on</w:t>
        </w:r>
        <w:proofErr w:type="spellEnd"/>
        <w:r w:rsidR="004A64AF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Research in </w:t>
        </w:r>
        <w:proofErr w:type="spellStart"/>
        <w:r w:rsidR="004A64AF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Chemical</w:t>
        </w:r>
        <w:proofErr w:type="spellEnd"/>
        <w:r w:rsidR="004A64AF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Education</w:t>
        </w:r>
      </w:hyperlink>
      <w:r w:rsidR="004A64AF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DD28AF" w:rsidRPr="00B343EF">
        <w:rPr>
          <w:rFonts w:asciiTheme="minorHAnsi" w:hAnsiTheme="minorHAnsi" w:cstheme="minorHAnsi"/>
          <w:sz w:val="22"/>
          <w:szCs w:val="22"/>
          <w:lang w:val="hu-HU"/>
        </w:rPr>
        <w:t>című konferenc</w:t>
      </w:r>
      <w:r w:rsidR="00B343EF" w:rsidRPr="00B343EF">
        <w:rPr>
          <w:rFonts w:asciiTheme="minorHAnsi" w:hAnsiTheme="minorHAnsi" w:cstheme="minorHAnsi"/>
          <w:sz w:val="22"/>
          <w:szCs w:val="22"/>
          <w:lang w:val="hu-HU"/>
        </w:rPr>
        <w:t>ia keretében</w:t>
      </w:r>
      <w:r w:rsidR="00DD28AF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a</w:t>
      </w:r>
      <w:r w:rsidR="004A64AF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Weizmann </w:t>
      </w:r>
      <w:r w:rsidR="00DD28AF" w:rsidRPr="00B343EF">
        <w:rPr>
          <w:rFonts w:asciiTheme="minorHAnsi" w:hAnsiTheme="minorHAnsi" w:cstheme="minorHAnsi"/>
          <w:sz w:val="22"/>
          <w:szCs w:val="22"/>
          <w:lang w:val="hu-HU"/>
        </w:rPr>
        <w:t>Intézetben (</w:t>
      </w:r>
      <w:proofErr w:type="spellStart"/>
      <w:r w:rsidRPr="00B343EF">
        <w:rPr>
          <w:rFonts w:asciiTheme="minorHAnsi" w:hAnsiTheme="minorHAnsi" w:cstheme="minorHAnsi"/>
          <w:sz w:val="22"/>
          <w:szCs w:val="22"/>
          <w:lang w:val="hu-HU"/>
        </w:rPr>
        <w:t>Rehovot</w:t>
      </w:r>
      <w:proofErr w:type="spellEnd"/>
      <w:r w:rsidRPr="00B343EF">
        <w:rPr>
          <w:rFonts w:asciiTheme="minorHAnsi" w:hAnsiTheme="minorHAnsi" w:cstheme="minorHAnsi"/>
          <w:sz w:val="22"/>
          <w:szCs w:val="22"/>
          <w:lang w:val="hu-HU"/>
        </w:rPr>
        <w:t>, Israel</w:t>
      </w:r>
      <w:r w:rsidR="00DD28AF" w:rsidRPr="00B343EF">
        <w:rPr>
          <w:rFonts w:asciiTheme="minorHAnsi" w:hAnsiTheme="minorHAnsi" w:cstheme="minorHAnsi"/>
          <w:sz w:val="22"/>
          <w:szCs w:val="22"/>
          <w:lang w:val="hu-HU"/>
        </w:rPr>
        <w:t>)</w:t>
      </w:r>
    </w:p>
    <w:p w14:paraId="63E577DE" w14:textId="77777777" w:rsidR="004A64AF" w:rsidRPr="00B343EF" w:rsidRDefault="004A64AF" w:rsidP="00684184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79E5E231" w14:textId="6419094A" w:rsidR="004A64AF" w:rsidRPr="00B343EF" w:rsidRDefault="004A64AF" w:rsidP="00684184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B343EF">
        <w:rPr>
          <w:rFonts w:asciiTheme="minorHAnsi" w:hAnsiTheme="minorHAnsi" w:cstheme="minorHAnsi"/>
          <w:sz w:val="22"/>
          <w:szCs w:val="22"/>
          <w:lang w:val="hu-HU"/>
        </w:rPr>
        <w:t>3.</w:t>
      </w:r>
      <w:r w:rsidR="00C1641C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Szalay, L.</w:t>
      </w:r>
      <w:r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hyperlink r:id="rId12" w:history="1">
        <w:r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Kutatásalapú kémiatanítás</w:t>
        </w:r>
      </w:hyperlink>
      <w:r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DD28AF" w:rsidRPr="00B343EF">
        <w:rPr>
          <w:rFonts w:asciiTheme="minorHAnsi" w:hAnsiTheme="minorHAnsi" w:cstheme="minorHAnsi"/>
          <w:sz w:val="22"/>
          <w:szCs w:val="22"/>
          <w:lang w:val="hu-HU"/>
        </w:rPr>
        <w:t>előadás</w:t>
      </w:r>
      <w:r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DD28AF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bookmarkStart w:id="0" w:name="_Hlk177312202"/>
      <w:r w:rsidR="00DD28AF" w:rsidRPr="00B343EF">
        <w:rPr>
          <w:rFonts w:asciiTheme="minorHAnsi" w:hAnsiTheme="minorHAnsi" w:cstheme="minorHAnsi"/>
          <w:sz w:val="22"/>
          <w:szCs w:val="22"/>
          <w:lang w:val="hu-HU"/>
        </w:rPr>
        <w:fldChar w:fldCharType="begin"/>
      </w:r>
      <w:r w:rsidR="00DD28AF" w:rsidRPr="00B343EF">
        <w:rPr>
          <w:rFonts w:asciiTheme="minorHAnsi" w:hAnsiTheme="minorHAnsi" w:cstheme="minorHAnsi"/>
          <w:sz w:val="22"/>
          <w:szCs w:val="22"/>
          <w:lang w:val="hu-HU"/>
        </w:rPr>
        <w:instrText>HYPERLINK "https://www.bing.com/ck/a?!&amp;&amp;p=58c0daff36b80151JmltdHM9MTcyNjM1ODQwMCZpZ3VpZD0zMDMxNDVkYy01ODI5LTY4MGMtMTc1NS01NjE4NTlmMDY5YjgmaW5zaWQ9NTE4Nw&amp;ptn=3&amp;ver=2&amp;hsh=3&amp;fclid=303145dc-5829-680c-1755-561859f069b8&amp;psq=fitt+p%c3%a1ly%c3%a1zat+richter&amp;u=a1aHR0cHM6Ly93d3cuZ2VkZW9ucmljaHRlci5jb20vaHUtaHUvZmVubnRhcnRoYXRvc2FnL3QlQzMlQTFyc2FkYWxtaS1zemVyZXB2JUMzJUExbGxhbCVDMyVBMXMvYWxhcGl0dmFueW9rL3JnLWNlbnRlbmFyaXVtaS1hbGFwaXR2YW55&amp;ntb=1" \t "_blank"</w:instrText>
      </w:r>
      <w:r w:rsidR="00DD28AF" w:rsidRPr="00B343EF">
        <w:rPr>
          <w:rFonts w:asciiTheme="minorHAnsi" w:hAnsiTheme="minorHAnsi" w:cstheme="minorHAnsi"/>
          <w:sz w:val="22"/>
          <w:szCs w:val="22"/>
          <w:lang w:val="hu-HU"/>
        </w:rPr>
      </w:r>
      <w:r w:rsidR="00DD28AF" w:rsidRPr="00B343EF">
        <w:rPr>
          <w:rFonts w:asciiTheme="minorHAnsi" w:hAnsiTheme="minorHAnsi" w:cstheme="minorHAnsi"/>
          <w:sz w:val="22"/>
          <w:szCs w:val="22"/>
          <w:lang w:val="hu-HU"/>
        </w:rPr>
        <w:fldChar w:fldCharType="separate"/>
      </w:r>
      <w:r w:rsidR="00DD28AF" w:rsidRPr="00B343EF">
        <w:rPr>
          <w:rStyle w:val="Hyperlink"/>
          <w:rFonts w:asciiTheme="minorHAnsi" w:hAnsiTheme="minorHAnsi" w:cstheme="minorHAnsi"/>
          <w:sz w:val="22"/>
          <w:szCs w:val="22"/>
          <w:lang w:val="hu-HU"/>
        </w:rPr>
        <w:t>Richter Gedeon Nyrt. Centenáriumi Alapítvány</w:t>
      </w:r>
      <w:r w:rsidR="00DD28AF" w:rsidRPr="00B343EF">
        <w:rPr>
          <w:rFonts w:asciiTheme="minorHAnsi" w:hAnsiTheme="minorHAnsi" w:cstheme="minorHAnsi"/>
          <w:sz w:val="22"/>
          <w:szCs w:val="22"/>
          <w:lang w:val="hu-HU"/>
        </w:rPr>
        <w:fldChar w:fldCharType="end"/>
      </w:r>
      <w:r w:rsidR="00DD28AF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bookmarkEnd w:id="0"/>
      <w:r w:rsidR="00DD28AF" w:rsidRPr="00B343EF">
        <w:rPr>
          <w:rFonts w:asciiTheme="minorHAnsi" w:hAnsiTheme="minorHAnsi" w:cstheme="minorHAnsi"/>
          <w:sz w:val="22"/>
          <w:szCs w:val="22"/>
          <w:lang w:val="hu-HU"/>
        </w:rPr>
        <w:t>által 2022. szeptember 2-án a Fiatal természettudományos tanár (FITT) alkotói díjat e</w:t>
      </w:r>
      <w:r w:rsidR="00D45ADF" w:rsidRPr="00B343EF">
        <w:rPr>
          <w:rFonts w:asciiTheme="minorHAnsi" w:hAnsiTheme="minorHAnsi" w:cstheme="minorHAnsi"/>
          <w:sz w:val="22"/>
          <w:szCs w:val="22"/>
          <w:lang w:val="hu-HU"/>
        </w:rPr>
        <w:t>lnyert tanárok számára szervezett műhelymunka keretében (Budapest)</w:t>
      </w:r>
    </w:p>
    <w:p w14:paraId="04A24B7D" w14:textId="061ABF6E" w:rsidR="00684184" w:rsidRPr="00B343EF" w:rsidRDefault="00684184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5424B840" w14:textId="72458620" w:rsidR="00531A22" w:rsidRPr="00B343EF" w:rsidRDefault="00531A22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B343EF">
        <w:rPr>
          <w:rFonts w:asciiTheme="minorHAnsi" w:hAnsiTheme="minorHAnsi" w:cstheme="minorHAnsi"/>
          <w:sz w:val="22"/>
          <w:szCs w:val="22"/>
          <w:lang w:val="hu-HU"/>
        </w:rPr>
        <w:t>4.</w:t>
      </w:r>
      <w:r w:rsidR="00C1641C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Szalay, L.</w:t>
      </w:r>
      <w:r w:rsidR="00D11075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hyperlink r:id="rId13" w:history="1">
        <w:r w:rsidR="00D11075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Kutatásalapú kémiatanítás</w:t>
        </w:r>
      </w:hyperlink>
      <w:r w:rsidR="00D11075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D45ADF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előadás </w:t>
      </w:r>
      <w:hyperlink r:id="rId14" w:history="1">
        <w:r w:rsidR="00B148AE" w:rsidRPr="00B343EF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  <w:lang w:val="hu-HU"/>
          </w:rPr>
          <w:t>Magyar Tudományos Akadémia Pedagógiai Tudományos Bizottsága</w:t>
        </w:r>
      </w:hyperlink>
      <w:r w:rsidR="006F3559" w:rsidRPr="00B343E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u-HU"/>
        </w:rPr>
        <w:t xml:space="preserve"> </w:t>
      </w:r>
      <w:hyperlink r:id="rId15" w:history="1">
        <w:r w:rsidR="006F3559" w:rsidRPr="00B343EF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  <w:lang w:val="hu-HU"/>
          </w:rPr>
          <w:t>Didaktikai Albizottsága</w:t>
        </w:r>
      </w:hyperlink>
      <w:r w:rsidR="00D45ADF" w:rsidRPr="00B343EF">
        <w:rPr>
          <w:rStyle w:val="Hyperlink"/>
          <w:rFonts w:asciiTheme="minorHAnsi" w:hAnsiTheme="minorHAnsi" w:cstheme="minorHAnsi"/>
          <w:sz w:val="22"/>
          <w:szCs w:val="22"/>
          <w:u w:val="none"/>
          <w:shd w:val="clear" w:color="auto" w:fill="FFFFFF"/>
          <w:lang w:val="hu-HU"/>
        </w:rPr>
        <w:t xml:space="preserve"> </w:t>
      </w:r>
      <w:r w:rsidR="00D45ADF" w:rsidRPr="00B343EF">
        <w:rPr>
          <w:rFonts w:asciiTheme="minorHAnsi" w:hAnsiTheme="minorHAnsi" w:cstheme="minorHAnsi"/>
          <w:sz w:val="22"/>
          <w:szCs w:val="22"/>
          <w:lang w:val="hu-HU"/>
        </w:rPr>
        <w:t>2022. október 28-án szervezett online rendezvényen</w:t>
      </w:r>
    </w:p>
    <w:p w14:paraId="0D0DECD6" w14:textId="77777777" w:rsidR="00B148AE" w:rsidRPr="00B343EF" w:rsidRDefault="00B148AE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58B0982D" w14:textId="53947112" w:rsidR="00B148AE" w:rsidRPr="00B343EF" w:rsidRDefault="00B148AE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5. </w:t>
      </w:r>
      <w:r w:rsidRPr="00B343EF">
        <w:rPr>
          <w:rFonts w:asciiTheme="minorHAnsi" w:hAnsiTheme="minorHAnsi" w:cstheme="minorHAnsi"/>
          <w:sz w:val="22"/>
          <w:szCs w:val="22"/>
          <w:u w:val="single"/>
          <w:lang w:val="hu-HU"/>
        </w:rPr>
        <w:t>Tóth</w:t>
      </w:r>
      <w:r w:rsidR="001543C2" w:rsidRPr="00B343EF">
        <w:rPr>
          <w:rFonts w:asciiTheme="minorHAnsi" w:hAnsiTheme="minorHAnsi" w:cstheme="minorHAnsi"/>
          <w:sz w:val="22"/>
          <w:szCs w:val="22"/>
          <w:u w:val="single"/>
          <w:lang w:val="hu-HU"/>
        </w:rPr>
        <w:t>,</w:t>
      </w:r>
      <w:r w:rsidRPr="00B343EF">
        <w:rPr>
          <w:rFonts w:asciiTheme="minorHAnsi" w:hAnsiTheme="minorHAnsi" w:cstheme="minorHAnsi"/>
          <w:sz w:val="22"/>
          <w:szCs w:val="22"/>
          <w:u w:val="single"/>
          <w:lang w:val="hu-HU"/>
        </w:rPr>
        <w:t xml:space="preserve"> Z</w:t>
      </w:r>
      <w:r w:rsidR="001543C2" w:rsidRPr="00B343EF">
        <w:rPr>
          <w:rFonts w:asciiTheme="minorHAnsi" w:hAnsiTheme="minorHAnsi" w:cstheme="minorHAnsi"/>
          <w:sz w:val="22"/>
          <w:szCs w:val="22"/>
          <w:u w:val="single"/>
          <w:lang w:val="hu-HU"/>
        </w:rPr>
        <w:t>.</w:t>
      </w:r>
      <w:r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C1641C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&amp; </w:t>
      </w:r>
      <w:r w:rsidR="001543C2" w:rsidRPr="00B343EF">
        <w:rPr>
          <w:rFonts w:asciiTheme="minorHAnsi" w:hAnsiTheme="minorHAnsi" w:cstheme="minorHAnsi"/>
          <w:sz w:val="22"/>
          <w:szCs w:val="22"/>
          <w:lang w:val="hu-HU"/>
        </w:rPr>
        <w:t>Szalay, L.</w:t>
      </w:r>
      <w:r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hyperlink r:id="rId16" w:history="1">
        <w:r w:rsidRPr="002F3411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Kutatásalapú kémiataní</w:t>
        </w:r>
        <w:r w:rsidRPr="002F3411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t</w:t>
        </w:r>
        <w:r w:rsidRPr="002F3411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ás 2.0</w:t>
        </w:r>
      </w:hyperlink>
      <w:r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D45ADF" w:rsidRPr="00B343EF">
        <w:rPr>
          <w:rFonts w:asciiTheme="minorHAnsi" w:hAnsiTheme="minorHAnsi" w:cstheme="minorHAnsi"/>
          <w:sz w:val="22"/>
          <w:szCs w:val="22"/>
          <w:lang w:val="hu-HU"/>
        </w:rPr>
        <w:t>előadás a</w:t>
      </w:r>
      <w:r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hyperlink r:id="rId17" w:history="1">
        <w:r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XXII. Országos Neveléstudományi Konferencia</w:t>
        </w:r>
      </w:hyperlink>
      <w:r w:rsidR="00D45ADF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keretében 2022. november 17-én (</w:t>
      </w:r>
      <w:r w:rsidRPr="00B343EF">
        <w:rPr>
          <w:rFonts w:asciiTheme="minorHAnsi" w:hAnsiTheme="minorHAnsi" w:cstheme="minorHAnsi"/>
          <w:sz w:val="22"/>
          <w:szCs w:val="22"/>
          <w:lang w:val="hu-HU"/>
        </w:rPr>
        <w:t>Pécs</w:t>
      </w:r>
      <w:r w:rsidR="00D45ADF" w:rsidRPr="00B343EF">
        <w:rPr>
          <w:rFonts w:asciiTheme="minorHAnsi" w:hAnsiTheme="minorHAnsi" w:cstheme="minorHAnsi"/>
          <w:sz w:val="22"/>
          <w:szCs w:val="22"/>
          <w:lang w:val="hu-HU"/>
        </w:rPr>
        <w:t>)</w:t>
      </w:r>
    </w:p>
    <w:p w14:paraId="7861D92B" w14:textId="77777777" w:rsidR="00A84A33" w:rsidRPr="00B343EF" w:rsidRDefault="00A84A33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7C9E5C56" w14:textId="61681308" w:rsidR="00FD7E06" w:rsidRPr="00B343EF" w:rsidRDefault="00A84A33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B343EF">
        <w:rPr>
          <w:rFonts w:asciiTheme="minorHAnsi" w:hAnsiTheme="minorHAnsi" w:cstheme="minorHAnsi"/>
          <w:sz w:val="22"/>
          <w:szCs w:val="22"/>
          <w:lang w:val="hu-HU"/>
        </w:rPr>
        <w:t>6.</w:t>
      </w:r>
      <w:r w:rsidR="00C1641C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Szalay, L.</w:t>
      </w:r>
      <w:r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hyperlink r:id="rId18" w:history="1">
        <w:r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In-service and </w:t>
        </w:r>
        <w:proofErr w:type="spellStart"/>
        <w:r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pre</w:t>
        </w:r>
        <w:proofErr w:type="spellEnd"/>
        <w:r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-service </w:t>
        </w:r>
        <w:proofErr w:type="spellStart"/>
        <w:r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chemistry</w:t>
        </w:r>
        <w:proofErr w:type="spellEnd"/>
        <w:r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</w:t>
        </w:r>
        <w:proofErr w:type="spellStart"/>
        <w:r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teachers</w:t>
        </w:r>
        <w:proofErr w:type="spellEnd"/>
        <w:r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</w:t>
        </w:r>
        <w:proofErr w:type="spellStart"/>
        <w:r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views</w:t>
        </w:r>
        <w:proofErr w:type="spellEnd"/>
        <w:r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</w:t>
        </w:r>
        <w:proofErr w:type="spellStart"/>
        <w:r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on</w:t>
        </w:r>
        <w:proofErr w:type="spellEnd"/>
        <w:r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</w:t>
        </w:r>
        <w:proofErr w:type="spellStart"/>
        <w:r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chemistry</w:t>
        </w:r>
        <w:proofErr w:type="spellEnd"/>
        <w:r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</w:t>
        </w:r>
        <w:proofErr w:type="spellStart"/>
        <w:r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experimental</w:t>
        </w:r>
        <w:proofErr w:type="spellEnd"/>
        <w:r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design </w:t>
        </w:r>
        <w:proofErr w:type="spellStart"/>
        <w:r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worksheets</w:t>
        </w:r>
        <w:proofErr w:type="spellEnd"/>
      </w:hyperlink>
      <w:r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D45ADF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előadás a </w:t>
      </w:r>
      <w:hyperlink r:id="rId19" w:history="1">
        <w:r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10th EUROVARIETY</w:t>
        </w:r>
      </w:hyperlink>
      <w:r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D45ADF" w:rsidRPr="00B343EF">
        <w:rPr>
          <w:rFonts w:asciiTheme="minorHAnsi" w:hAnsiTheme="minorHAnsi" w:cstheme="minorHAnsi"/>
          <w:sz w:val="22"/>
          <w:szCs w:val="22"/>
          <w:lang w:val="hu-HU"/>
        </w:rPr>
        <w:t>konferencia keretében 2023. július 29-én (</w:t>
      </w:r>
      <w:r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Tartu, </w:t>
      </w:r>
      <w:proofErr w:type="spellStart"/>
      <w:r w:rsidRPr="00B343EF">
        <w:rPr>
          <w:rFonts w:asciiTheme="minorHAnsi" w:hAnsiTheme="minorHAnsi" w:cstheme="minorHAnsi"/>
          <w:sz w:val="22"/>
          <w:szCs w:val="22"/>
          <w:lang w:val="hu-HU"/>
        </w:rPr>
        <w:t>Estonia</w:t>
      </w:r>
      <w:proofErr w:type="spellEnd"/>
      <w:r w:rsidR="00D45ADF" w:rsidRPr="00B343EF">
        <w:rPr>
          <w:rFonts w:asciiTheme="minorHAnsi" w:hAnsiTheme="minorHAnsi" w:cstheme="minorHAnsi"/>
          <w:sz w:val="22"/>
          <w:szCs w:val="22"/>
          <w:lang w:val="hu-HU"/>
        </w:rPr>
        <w:t>)</w:t>
      </w:r>
    </w:p>
    <w:p w14:paraId="03291651" w14:textId="77777777" w:rsidR="00E44340" w:rsidRPr="00B343EF" w:rsidRDefault="00E44340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65F74A96" w14:textId="6A922C0D" w:rsidR="00C7296A" w:rsidRPr="00B343EF" w:rsidRDefault="00E44340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7. </w:t>
      </w:r>
      <w:r w:rsidR="00C7296A" w:rsidRPr="00B343EF">
        <w:rPr>
          <w:rFonts w:asciiTheme="minorHAnsi" w:hAnsiTheme="minorHAnsi" w:cstheme="minorHAnsi"/>
          <w:sz w:val="22"/>
          <w:szCs w:val="22"/>
          <w:lang w:val="hu-HU"/>
        </w:rPr>
        <w:t>Borbás</w:t>
      </w:r>
      <w:r w:rsidR="00C1641C" w:rsidRPr="00B343EF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C7296A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R</w:t>
      </w:r>
      <w:r w:rsidR="00C1641C" w:rsidRPr="00B343EF">
        <w:rPr>
          <w:rFonts w:asciiTheme="minorHAnsi" w:hAnsiTheme="minorHAnsi" w:cstheme="minorHAnsi"/>
          <w:sz w:val="22"/>
          <w:szCs w:val="22"/>
          <w:lang w:val="hu-HU"/>
        </w:rPr>
        <w:t>.:</w:t>
      </w:r>
      <w:r w:rsidR="00C7296A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hyperlink r:id="rId20" w:history="1">
        <w:r w:rsidR="00113F6F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Tapasztalatok dolgozatokból – eltérések és egymásra épülések</w:t>
        </w:r>
      </w:hyperlink>
      <w:r w:rsidR="00C7296A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D45ADF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szekció előadás a </w:t>
      </w:r>
      <w:hyperlink r:id="rId21" w:history="1">
        <w:r w:rsidR="00C7296A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Mester és Tanítvány - országos tanárképzési konferencia 2023. november 11. (elte.hu)</w:t>
        </w:r>
      </w:hyperlink>
      <w:r w:rsidR="00D45ADF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keretében (Budapest)</w:t>
      </w:r>
    </w:p>
    <w:p w14:paraId="0F3769C4" w14:textId="77777777" w:rsidR="00C7296A" w:rsidRPr="00B343EF" w:rsidRDefault="00C7296A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5C1985DB" w14:textId="67600AFB" w:rsidR="00113F6F" w:rsidRPr="00B343EF" w:rsidRDefault="00C7296A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B343EF">
        <w:rPr>
          <w:rFonts w:asciiTheme="minorHAnsi" w:hAnsiTheme="minorHAnsi" w:cstheme="minorHAnsi"/>
          <w:sz w:val="22"/>
          <w:szCs w:val="22"/>
          <w:lang w:val="hu-HU"/>
        </w:rPr>
        <w:t>8.</w:t>
      </w:r>
      <w:r w:rsidR="001543C2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Szalay, L.:</w:t>
      </w:r>
      <w:r w:rsidR="00113F6F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hyperlink r:id="rId22" w:history="1">
        <w:r w:rsidR="00113F6F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HAT ÉV TAPASZTALATAI A KUTATÁSALAPÚ KÉMIATANÍTÁS TERÉN</w:t>
        </w:r>
      </w:hyperlink>
      <w:r w:rsidR="00113F6F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D45ADF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szekció előadás a </w:t>
      </w:r>
      <w:hyperlink r:id="rId23" w:history="1">
        <w:r w:rsidR="00D45ADF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Mester és Tanítvány - országos tanárképzési konferencia 2023. november 11. (elte.hu)</w:t>
        </w:r>
      </w:hyperlink>
      <w:r w:rsidR="00D45ADF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keretében (Budapest)</w:t>
      </w:r>
    </w:p>
    <w:p w14:paraId="250A7E53" w14:textId="77777777" w:rsidR="00113F6F" w:rsidRPr="00B343EF" w:rsidRDefault="00113F6F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0CA889C6" w14:textId="2B0A0DC0" w:rsidR="00FD7E06" w:rsidRPr="00B343EF" w:rsidRDefault="00113F6F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9. </w:t>
      </w:r>
      <w:r w:rsidR="00FD7E06" w:rsidRPr="00B343EF">
        <w:rPr>
          <w:rFonts w:asciiTheme="minorHAnsi" w:hAnsiTheme="minorHAnsi" w:cstheme="minorHAnsi"/>
          <w:sz w:val="22"/>
          <w:szCs w:val="22"/>
          <w:u w:val="single"/>
          <w:lang w:val="hu-HU"/>
        </w:rPr>
        <w:t>Füzesi</w:t>
      </w:r>
      <w:r w:rsidR="001543C2" w:rsidRPr="00B343EF">
        <w:rPr>
          <w:rFonts w:asciiTheme="minorHAnsi" w:hAnsiTheme="minorHAnsi" w:cstheme="minorHAnsi"/>
          <w:sz w:val="22"/>
          <w:szCs w:val="22"/>
          <w:u w:val="single"/>
          <w:lang w:val="hu-HU"/>
        </w:rPr>
        <w:t>,</w:t>
      </w:r>
      <w:r w:rsidR="00FD7E06" w:rsidRPr="00B343EF">
        <w:rPr>
          <w:rFonts w:asciiTheme="minorHAnsi" w:hAnsiTheme="minorHAnsi" w:cstheme="minorHAnsi"/>
          <w:sz w:val="22"/>
          <w:szCs w:val="22"/>
          <w:u w:val="single"/>
          <w:lang w:val="hu-HU"/>
        </w:rPr>
        <w:t xml:space="preserve"> I</w:t>
      </w:r>
      <w:r w:rsidR="001543C2" w:rsidRPr="00B343EF">
        <w:rPr>
          <w:rFonts w:asciiTheme="minorHAnsi" w:hAnsiTheme="minorHAnsi" w:cstheme="minorHAnsi"/>
          <w:sz w:val="22"/>
          <w:szCs w:val="22"/>
          <w:u w:val="single"/>
          <w:lang w:val="hu-HU"/>
        </w:rPr>
        <w:t>.</w:t>
      </w:r>
      <w:r w:rsidR="00FD7E06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1543C2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&amp; Szalay, L.: </w:t>
      </w:r>
      <w:hyperlink r:id="rId24" w:history="1">
        <w:r w:rsidR="00AB6F8E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Tanárok és hallgatók véleménye a kémiai kísérleteket terveztető feladatlapokról</w:t>
        </w:r>
      </w:hyperlink>
      <w:r w:rsidR="00AB6F8E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B343EF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szekció előadás a </w:t>
      </w:r>
      <w:r w:rsidR="00AB6F8E" w:rsidRPr="00FF1312">
        <w:rPr>
          <w:rFonts w:asciiTheme="minorHAnsi" w:hAnsiTheme="minorHAnsi" w:cstheme="minorHAnsi"/>
          <w:sz w:val="22"/>
          <w:szCs w:val="22"/>
          <w:lang w:val="hu-HU"/>
        </w:rPr>
        <w:t>Felsőoktatás-pedagógiai Konferencia (elte.hu)</w:t>
      </w:r>
      <w:r w:rsidR="001543C2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B343EF" w:rsidRPr="00B343EF">
        <w:rPr>
          <w:rFonts w:asciiTheme="minorHAnsi" w:hAnsiTheme="minorHAnsi" w:cstheme="minorHAnsi"/>
          <w:sz w:val="22"/>
          <w:szCs w:val="22"/>
          <w:lang w:val="hu-HU"/>
        </w:rPr>
        <w:t>keretében 2023. november 25-én (</w:t>
      </w:r>
      <w:r w:rsidR="001543C2" w:rsidRPr="00B343EF">
        <w:rPr>
          <w:rFonts w:asciiTheme="minorHAnsi" w:hAnsiTheme="minorHAnsi" w:cstheme="minorHAnsi"/>
          <w:sz w:val="22"/>
          <w:szCs w:val="22"/>
          <w:lang w:val="hu-HU"/>
        </w:rPr>
        <w:t>Budapest</w:t>
      </w:r>
      <w:r w:rsidR="00B343EF" w:rsidRPr="00B343EF">
        <w:rPr>
          <w:rFonts w:asciiTheme="minorHAnsi" w:hAnsiTheme="minorHAnsi" w:cstheme="minorHAnsi"/>
          <w:sz w:val="22"/>
          <w:szCs w:val="22"/>
          <w:lang w:val="hu-HU"/>
        </w:rPr>
        <w:t>)</w:t>
      </w:r>
    </w:p>
    <w:p w14:paraId="57BA5F76" w14:textId="77777777" w:rsidR="00FD7E06" w:rsidRPr="00B343EF" w:rsidRDefault="00FD7E06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5CB8DC41" w14:textId="45CAC75A" w:rsidR="00E44340" w:rsidRPr="00B343EF" w:rsidRDefault="00113F6F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B343EF">
        <w:rPr>
          <w:rFonts w:asciiTheme="minorHAnsi" w:hAnsiTheme="minorHAnsi" w:cstheme="minorHAnsi"/>
          <w:sz w:val="22"/>
          <w:szCs w:val="22"/>
          <w:lang w:val="hu-HU"/>
        </w:rPr>
        <w:t>10</w:t>
      </w:r>
      <w:r w:rsidR="00FD7E06" w:rsidRPr="00B343EF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1543C2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1543C2" w:rsidRPr="00B343EF">
        <w:rPr>
          <w:rFonts w:asciiTheme="minorHAnsi" w:hAnsiTheme="minorHAnsi" w:cstheme="minorHAnsi"/>
          <w:sz w:val="22"/>
          <w:szCs w:val="22"/>
          <w:u w:val="single"/>
          <w:lang w:val="hu-HU"/>
        </w:rPr>
        <w:t>Szalay, L.</w:t>
      </w:r>
      <w:r w:rsidR="001543C2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&amp;</w:t>
      </w:r>
      <w:r w:rsidR="00FD7E06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Tóth</w:t>
      </w:r>
      <w:r w:rsidR="001543C2" w:rsidRPr="00B343EF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FD7E06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Z</w:t>
      </w:r>
      <w:r w:rsidR="001543C2" w:rsidRPr="00B343EF">
        <w:rPr>
          <w:rFonts w:asciiTheme="minorHAnsi" w:hAnsiTheme="minorHAnsi" w:cstheme="minorHAnsi"/>
          <w:sz w:val="22"/>
          <w:szCs w:val="22"/>
          <w:lang w:val="hu-HU"/>
        </w:rPr>
        <w:t>.:</w:t>
      </w:r>
      <w:r w:rsidR="00FD7E06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hyperlink r:id="rId25" w:history="1">
        <w:r w:rsidR="00FD7E06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KÍSÉRLETTERVEZÉS ÉS RENDSZERSZEMLÉLETŰ GONDOLKODÁS A KÉMIAÓRÁKON</w:t>
        </w:r>
      </w:hyperlink>
      <w:r w:rsidR="00FD7E06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B343EF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szekció előadás a </w:t>
      </w:r>
      <w:hyperlink r:id="rId26" w:history="1">
        <w:r w:rsidR="00FD7E06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XXIII. Országos Neveléstudományi Konferencia (elte.hu)</w:t>
        </w:r>
      </w:hyperlink>
      <w:r w:rsidR="00C1641C" w:rsidRPr="00B343EF">
        <w:rPr>
          <w:rStyle w:val="Hyperlink"/>
          <w:rFonts w:asciiTheme="minorHAnsi" w:hAnsiTheme="minorHAnsi" w:cstheme="minorHAnsi"/>
          <w:sz w:val="22"/>
          <w:szCs w:val="22"/>
          <w:u w:val="none"/>
          <w:lang w:val="hu-HU"/>
        </w:rPr>
        <w:t xml:space="preserve"> </w:t>
      </w:r>
      <w:r w:rsidR="00B343EF" w:rsidRPr="00B343EF">
        <w:rPr>
          <w:rFonts w:asciiTheme="minorHAnsi" w:hAnsiTheme="minorHAnsi" w:cstheme="minorHAnsi"/>
          <w:sz w:val="22"/>
          <w:szCs w:val="22"/>
          <w:lang w:val="hu-HU"/>
        </w:rPr>
        <w:t>keretében 2023. november 28-án (</w:t>
      </w:r>
      <w:r w:rsidR="00C1641C" w:rsidRPr="00B343EF">
        <w:rPr>
          <w:rFonts w:asciiTheme="minorHAnsi" w:hAnsiTheme="minorHAnsi" w:cstheme="minorHAnsi"/>
          <w:sz w:val="22"/>
          <w:szCs w:val="22"/>
          <w:lang w:val="hu-HU"/>
        </w:rPr>
        <w:t>Budapest</w:t>
      </w:r>
      <w:r w:rsidR="00B343EF" w:rsidRPr="00B343EF">
        <w:rPr>
          <w:rFonts w:asciiTheme="minorHAnsi" w:hAnsiTheme="minorHAnsi" w:cstheme="minorHAnsi"/>
          <w:sz w:val="22"/>
          <w:szCs w:val="22"/>
          <w:lang w:val="hu-HU"/>
        </w:rPr>
        <w:t>)</w:t>
      </w:r>
    </w:p>
    <w:p w14:paraId="7D466F6E" w14:textId="77777777" w:rsidR="00AB6F8E" w:rsidRPr="00B343EF" w:rsidRDefault="00AB6F8E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336D54BC" w14:textId="5880104A" w:rsidR="00113F6F" w:rsidRPr="00B343EF" w:rsidRDefault="00C7296A" w:rsidP="00113F6F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B343EF">
        <w:rPr>
          <w:rFonts w:asciiTheme="minorHAnsi" w:hAnsiTheme="minorHAnsi" w:cstheme="minorHAnsi"/>
          <w:sz w:val="22"/>
          <w:szCs w:val="22"/>
          <w:lang w:val="hu-HU"/>
        </w:rPr>
        <w:t>1</w:t>
      </w:r>
      <w:r w:rsidR="00113F6F" w:rsidRPr="00B343EF">
        <w:rPr>
          <w:rFonts w:asciiTheme="minorHAnsi" w:hAnsiTheme="minorHAnsi" w:cstheme="minorHAnsi"/>
          <w:sz w:val="22"/>
          <w:szCs w:val="22"/>
          <w:lang w:val="hu-HU"/>
        </w:rPr>
        <w:t>1</w:t>
      </w:r>
      <w:r w:rsidR="00AB6F8E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. </w:t>
      </w:r>
      <w:r w:rsidR="006213C8" w:rsidRPr="00B343EF">
        <w:rPr>
          <w:rFonts w:asciiTheme="minorHAnsi" w:hAnsiTheme="minorHAnsi" w:cstheme="minorHAnsi"/>
          <w:sz w:val="22"/>
          <w:szCs w:val="22"/>
          <w:u w:val="single"/>
          <w:lang w:val="hu-HU"/>
        </w:rPr>
        <w:t>Szalay</w:t>
      </w:r>
      <w:r w:rsidR="001543C2" w:rsidRPr="00B343EF">
        <w:rPr>
          <w:rFonts w:asciiTheme="minorHAnsi" w:hAnsiTheme="minorHAnsi" w:cstheme="minorHAnsi"/>
          <w:sz w:val="22"/>
          <w:szCs w:val="22"/>
          <w:u w:val="single"/>
          <w:lang w:val="hu-HU"/>
        </w:rPr>
        <w:t>,</w:t>
      </w:r>
      <w:r w:rsidR="006213C8" w:rsidRPr="00B343EF">
        <w:rPr>
          <w:rFonts w:asciiTheme="minorHAnsi" w:hAnsiTheme="minorHAnsi" w:cstheme="minorHAnsi"/>
          <w:sz w:val="22"/>
          <w:szCs w:val="22"/>
          <w:u w:val="single"/>
          <w:lang w:val="hu-HU"/>
        </w:rPr>
        <w:t xml:space="preserve"> L</w:t>
      </w:r>
      <w:r w:rsidR="001543C2" w:rsidRPr="00B343EF">
        <w:rPr>
          <w:rFonts w:asciiTheme="minorHAnsi" w:hAnsiTheme="minorHAnsi" w:cstheme="minorHAnsi"/>
          <w:sz w:val="22"/>
          <w:szCs w:val="22"/>
          <w:u w:val="single"/>
          <w:lang w:val="hu-HU"/>
        </w:rPr>
        <w:t>.</w:t>
      </w:r>
      <w:r w:rsidR="001543C2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&amp;</w:t>
      </w:r>
      <w:r w:rsidR="006213C8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Tóth</w:t>
      </w:r>
      <w:r w:rsidR="001543C2" w:rsidRPr="00B343EF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6213C8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Z</w:t>
      </w:r>
      <w:r w:rsidR="001543C2" w:rsidRPr="00B343EF">
        <w:rPr>
          <w:rFonts w:asciiTheme="minorHAnsi" w:hAnsiTheme="minorHAnsi" w:cstheme="minorHAnsi"/>
          <w:sz w:val="22"/>
          <w:szCs w:val="22"/>
          <w:lang w:val="hu-HU"/>
        </w:rPr>
        <w:t>.:</w:t>
      </w:r>
      <w:r w:rsidR="006213C8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D01240" w:rsidRPr="00642199">
        <w:rPr>
          <w:rFonts w:asciiTheme="minorHAnsi" w:hAnsiTheme="minorHAnsi" w:cstheme="minorHAnsi"/>
          <w:sz w:val="22"/>
          <w:szCs w:val="22"/>
          <w:lang w:val="hu-HU"/>
        </w:rPr>
        <w:t>„</w:t>
      </w:r>
      <w:hyperlink r:id="rId27" w:history="1">
        <w:r w:rsidR="00D01240" w:rsidRPr="006238B0">
          <w:rPr>
            <w:rStyle w:val="Hyperlink"/>
            <w:rFonts w:ascii="Calibri" w:hAnsi="Calibri" w:cs="Calibri"/>
            <w:sz w:val="22"/>
            <w:szCs w:val="22"/>
          </w:rPr>
          <w:t>New results in improving experimental design skills</w:t>
        </w:r>
      </w:hyperlink>
      <w:r w:rsidR="00D01240" w:rsidRPr="00642199">
        <w:rPr>
          <w:rFonts w:asciiTheme="minorHAnsi" w:hAnsiTheme="minorHAnsi" w:cstheme="minorHAnsi"/>
          <w:sz w:val="22"/>
          <w:szCs w:val="22"/>
          <w:lang w:val="hu-HU"/>
        </w:rPr>
        <w:t xml:space="preserve">” </w:t>
      </w:r>
      <w:r w:rsidR="00B343EF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szekció előadás a </w:t>
      </w:r>
      <w:r w:rsidR="006213C8" w:rsidRPr="00B343EF">
        <w:rPr>
          <w:rFonts w:asciiTheme="minorHAnsi" w:hAnsiTheme="minorHAnsi" w:cstheme="minorHAnsi"/>
          <w:sz w:val="22"/>
          <w:szCs w:val="22"/>
          <w:lang w:val="hu-HU"/>
        </w:rPr>
        <w:t>6</w:t>
      </w:r>
      <w:r w:rsidR="006213C8" w:rsidRPr="00B343EF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th</w:t>
      </w:r>
      <w:r w:rsidR="006213C8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6213C8" w:rsidRPr="00B343EF">
        <w:rPr>
          <w:rFonts w:asciiTheme="minorHAnsi" w:hAnsiTheme="minorHAnsi" w:cstheme="minorHAnsi"/>
          <w:sz w:val="22"/>
          <w:szCs w:val="22"/>
          <w:lang w:val="hu-HU"/>
        </w:rPr>
        <w:t>September</w:t>
      </w:r>
      <w:proofErr w:type="spellEnd"/>
      <w:r w:rsidR="006213C8" w:rsidRPr="00B343EF">
        <w:rPr>
          <w:rFonts w:asciiTheme="minorHAnsi" w:hAnsiTheme="minorHAnsi" w:cstheme="minorHAnsi"/>
          <w:sz w:val="22"/>
          <w:szCs w:val="22"/>
          <w:lang w:val="hu-HU"/>
        </w:rPr>
        <w:t xml:space="preserve">, 2024, </w:t>
      </w:r>
      <w:hyperlink r:id="rId28" w:history="1">
        <w:r w:rsidR="006213C8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16</w:t>
        </w:r>
        <w:r w:rsidR="00005BD1" w:rsidRPr="00B343EF">
          <w:rPr>
            <w:rStyle w:val="Hyperlink"/>
            <w:rFonts w:asciiTheme="minorHAnsi" w:hAnsiTheme="minorHAnsi" w:cstheme="minorHAnsi"/>
            <w:sz w:val="22"/>
            <w:szCs w:val="22"/>
            <w:vertAlign w:val="superscript"/>
            <w:lang w:val="hu-HU"/>
          </w:rPr>
          <w:t>th</w:t>
        </w:r>
        <w:r w:rsidR="006213C8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European </w:t>
        </w:r>
        <w:proofErr w:type="spellStart"/>
        <w:r w:rsidR="006213C8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Conference</w:t>
        </w:r>
        <w:proofErr w:type="spellEnd"/>
        <w:r w:rsidR="006213C8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</w:t>
        </w:r>
        <w:proofErr w:type="spellStart"/>
        <w:r w:rsidR="006213C8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on</w:t>
        </w:r>
        <w:proofErr w:type="spellEnd"/>
        <w:r w:rsidR="006213C8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Research in </w:t>
        </w:r>
        <w:proofErr w:type="spellStart"/>
        <w:r w:rsidR="006213C8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Chemical</w:t>
        </w:r>
        <w:proofErr w:type="spellEnd"/>
        <w:r w:rsidR="006213C8" w:rsidRPr="00B343E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Education</w:t>
        </w:r>
      </w:hyperlink>
      <w:r w:rsidR="001543C2" w:rsidRPr="00B343EF">
        <w:rPr>
          <w:rStyle w:val="Hyperlink"/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B343EF" w:rsidRPr="00B343EF">
        <w:rPr>
          <w:rFonts w:asciiTheme="minorHAnsi" w:hAnsiTheme="minorHAnsi" w:cstheme="minorHAnsi"/>
          <w:sz w:val="22"/>
          <w:szCs w:val="22"/>
          <w:lang w:val="hu-HU"/>
        </w:rPr>
        <w:t>konferencia keretében 2024. szeptember 6-án (Lisszabon</w:t>
      </w:r>
      <w:r w:rsidR="001543C2" w:rsidRPr="00B343EF">
        <w:rPr>
          <w:rFonts w:asciiTheme="minorHAnsi" w:hAnsiTheme="minorHAnsi" w:cstheme="minorHAnsi"/>
          <w:sz w:val="22"/>
          <w:szCs w:val="22"/>
          <w:lang w:val="hu-HU"/>
        </w:rPr>
        <w:t>, Portug</w:t>
      </w:r>
      <w:r w:rsidR="00B343EF" w:rsidRPr="00B343EF">
        <w:rPr>
          <w:rFonts w:asciiTheme="minorHAnsi" w:hAnsiTheme="minorHAnsi" w:cstheme="minorHAnsi"/>
          <w:sz w:val="22"/>
          <w:szCs w:val="22"/>
          <w:lang w:val="hu-HU"/>
        </w:rPr>
        <w:t>ália)</w:t>
      </w:r>
    </w:p>
    <w:sectPr w:rsidR="00113F6F" w:rsidRPr="00B3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otfalusi Antiqu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C15D0"/>
    <w:multiLevelType w:val="hybridMultilevel"/>
    <w:tmpl w:val="A1500E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94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B"/>
    <w:rsid w:val="00005BD1"/>
    <w:rsid w:val="00083713"/>
    <w:rsid w:val="00085530"/>
    <w:rsid w:val="000C1F2F"/>
    <w:rsid w:val="000E0E01"/>
    <w:rsid w:val="00100B09"/>
    <w:rsid w:val="00113F6F"/>
    <w:rsid w:val="001248A0"/>
    <w:rsid w:val="00135053"/>
    <w:rsid w:val="00144673"/>
    <w:rsid w:val="001543C2"/>
    <w:rsid w:val="00171D43"/>
    <w:rsid w:val="001C16DA"/>
    <w:rsid w:val="00240535"/>
    <w:rsid w:val="002674F6"/>
    <w:rsid w:val="002F3411"/>
    <w:rsid w:val="002F4D84"/>
    <w:rsid w:val="00305E5B"/>
    <w:rsid w:val="0033611A"/>
    <w:rsid w:val="003C5146"/>
    <w:rsid w:val="00405930"/>
    <w:rsid w:val="00411986"/>
    <w:rsid w:val="0044151D"/>
    <w:rsid w:val="00456BB7"/>
    <w:rsid w:val="004A64AF"/>
    <w:rsid w:val="00531A22"/>
    <w:rsid w:val="00542043"/>
    <w:rsid w:val="00597358"/>
    <w:rsid w:val="005B2E30"/>
    <w:rsid w:val="005C1401"/>
    <w:rsid w:val="005D2B8A"/>
    <w:rsid w:val="005F516C"/>
    <w:rsid w:val="0061273B"/>
    <w:rsid w:val="006213C8"/>
    <w:rsid w:val="00636D97"/>
    <w:rsid w:val="00684184"/>
    <w:rsid w:val="006F3559"/>
    <w:rsid w:val="00712AE0"/>
    <w:rsid w:val="00721DF0"/>
    <w:rsid w:val="00722639"/>
    <w:rsid w:val="007401AA"/>
    <w:rsid w:val="007A103E"/>
    <w:rsid w:val="007E7095"/>
    <w:rsid w:val="007F08C6"/>
    <w:rsid w:val="007F6E0F"/>
    <w:rsid w:val="00836307"/>
    <w:rsid w:val="0084178A"/>
    <w:rsid w:val="00845567"/>
    <w:rsid w:val="008B2154"/>
    <w:rsid w:val="008B365D"/>
    <w:rsid w:val="00947E27"/>
    <w:rsid w:val="009A6E91"/>
    <w:rsid w:val="00A063B9"/>
    <w:rsid w:val="00A84A33"/>
    <w:rsid w:val="00AB6F8E"/>
    <w:rsid w:val="00B05362"/>
    <w:rsid w:val="00B148AE"/>
    <w:rsid w:val="00B343EF"/>
    <w:rsid w:val="00B83069"/>
    <w:rsid w:val="00C1641C"/>
    <w:rsid w:val="00C321F3"/>
    <w:rsid w:val="00C615BE"/>
    <w:rsid w:val="00C7296A"/>
    <w:rsid w:val="00C75B92"/>
    <w:rsid w:val="00D01240"/>
    <w:rsid w:val="00D11075"/>
    <w:rsid w:val="00D45ADF"/>
    <w:rsid w:val="00D94CFD"/>
    <w:rsid w:val="00DD28AF"/>
    <w:rsid w:val="00DF4612"/>
    <w:rsid w:val="00E44340"/>
    <w:rsid w:val="00E477C8"/>
    <w:rsid w:val="00EB1FC8"/>
    <w:rsid w:val="00EB6C64"/>
    <w:rsid w:val="00EF407A"/>
    <w:rsid w:val="00EF7826"/>
    <w:rsid w:val="00FD7E06"/>
    <w:rsid w:val="00FF1312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7891"/>
  <w15:chartTrackingRefBased/>
  <w15:docId w15:val="{3E5164B7-27FD-44AE-8AD9-BE7AD008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8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1273B"/>
    <w:rPr>
      <w:color w:val="0000FF"/>
      <w:u w:val="single"/>
    </w:rPr>
  </w:style>
  <w:style w:type="character" w:customStyle="1" w:styleId="bold">
    <w:name w:val="bold"/>
    <w:basedOn w:val="DefaultParagraphFont"/>
    <w:rsid w:val="0061273B"/>
  </w:style>
  <w:style w:type="paragraph" w:styleId="ListParagraph">
    <w:name w:val="List Paragraph"/>
    <w:basedOn w:val="Normal"/>
    <w:uiPriority w:val="34"/>
    <w:qFormat/>
    <w:rsid w:val="0061273B"/>
    <w:pPr>
      <w:ind w:left="708"/>
    </w:pPr>
  </w:style>
  <w:style w:type="character" w:styleId="Strong">
    <w:name w:val="Strong"/>
    <w:uiPriority w:val="22"/>
    <w:qFormat/>
    <w:rsid w:val="0061273B"/>
    <w:rPr>
      <w:b/>
      <w:bCs/>
    </w:rPr>
  </w:style>
  <w:style w:type="paragraph" w:customStyle="1" w:styleId="xmsonormal">
    <w:name w:val="x_msonormal"/>
    <w:basedOn w:val="Normal"/>
    <w:rsid w:val="0061273B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8B215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146"/>
    <w:rPr>
      <w:color w:val="605E5C"/>
      <w:shd w:val="clear" w:color="auto" w:fill="E1DFDD"/>
    </w:rPr>
  </w:style>
  <w:style w:type="paragraph" w:customStyle="1" w:styleId="RSCH02PaperAuthorsandByline">
    <w:name w:val="RSC H02 Paper Authors and Byline"/>
    <w:basedOn w:val="Normal"/>
    <w:link w:val="RSCH02PaperAuthorsandBylineChar"/>
    <w:qFormat/>
    <w:rsid w:val="003C5146"/>
    <w:pPr>
      <w:spacing w:after="120" w:line="240" w:lineRule="exact"/>
    </w:pPr>
    <w:rPr>
      <w:rFonts w:asciiTheme="minorHAnsi" w:eastAsiaTheme="minorHAnsi" w:hAnsiTheme="minorHAnsi"/>
      <w:szCs w:val="22"/>
      <w:lang w:eastAsia="en-US"/>
    </w:rPr>
  </w:style>
  <w:style w:type="character" w:customStyle="1" w:styleId="RSCH02PaperAuthorsandBylineChar">
    <w:name w:val="RSC H02 Paper Authors and Byline Char"/>
    <w:basedOn w:val="DefaultParagraphFont"/>
    <w:link w:val="RSCH02PaperAuthorsandByline"/>
    <w:rsid w:val="003C5146"/>
    <w:rPr>
      <w:rFonts w:cs="Times New Roman"/>
      <w:kern w:val="0"/>
      <w:sz w:val="2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84184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paragraph" w:customStyle="1" w:styleId="Default">
    <w:name w:val="Default"/>
    <w:rsid w:val="00FF7E6D"/>
    <w:pPr>
      <w:autoSpaceDE w:val="0"/>
      <w:autoSpaceDN w:val="0"/>
      <w:adjustRightInd w:val="0"/>
      <w:spacing w:after="0" w:line="240" w:lineRule="auto"/>
    </w:pPr>
    <w:rPr>
      <w:rFonts w:ascii="Totfalusi Antiqua" w:hAnsi="Totfalusi Antiqua" w:cs="Totfalusi Antiqua"/>
      <w:color w:val="000000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8A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a.hu/data/dokumentumok/egyeb_dokumentumok/2022/V4ABP/01_Pleh_Csaba_AE-Budapest-Hub_General_introduction_draft.pdf" TargetMode="External"/><Relationship Id="rId13" Type="http://schemas.openxmlformats.org/officeDocument/2006/relationships/hyperlink" Target="https://ttomc.elte.hu/rails/active_storage/blobs/eyJfcmFpbHMiOnsibWVzc2FnZSI6IkJBaHBBbHdNIiwiZXhwIjpudWxsLCJwdXIiOiJibG9iX2lkIn19--1298932215ffe925400a2123bf090c233d7f4937/2022_10_28_MTA_PTB_albiz_Szalay_Luca_MTA_Kutatasalapu_kemiatanulas.pptx?disposition=attachment" TargetMode="External"/><Relationship Id="rId18" Type="http://schemas.openxmlformats.org/officeDocument/2006/relationships/hyperlink" Target="https://ttomc.elte.hu/rails/active_storage/blobs/eyJfcmFpbHMiOnsibWVzc2FnZSI6IkJBaHBBbFFPIiwiZXhwIjpudWxsLCJwdXIiOiJibG9iX2lkIn19--ad12829a0735b6518088803e6ce4c1ca3cb36812/2023_06_28_30_EUROVARIETY_Luca_Szalay.pptx?disposition=attachment" TargetMode="External"/><Relationship Id="rId26" Type="http://schemas.openxmlformats.org/officeDocument/2006/relationships/hyperlink" Target="https://onk2023.ppk.elte.h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kk.elte.hu/content/mester-es-tanitvany-orszagos-tanarkepzesi-konferencia-2023-november-11.t.36734" TargetMode="External"/><Relationship Id="rId7" Type="http://schemas.openxmlformats.org/officeDocument/2006/relationships/hyperlink" Target="https://ttomc.elte.hu/rails/active_storage/blobs/eyJfcmFpbHMiOnsibWVzc2FnZSI6IkJBaHBBbFVNIiwiZXhwIjpudWxsLCJwdXIiOiJibG9iX2lkIn19--2555848d4370b2be09a3bd82bee41e0b02087698/Szalay_Luca_2021_10_21_MTA_Kutatasalapu_kemiatanitas.pdf?disposition=attachment" TargetMode="External"/><Relationship Id="rId12" Type="http://schemas.openxmlformats.org/officeDocument/2006/relationships/hyperlink" Target="https://ttomc.elte.hu/rails/active_storage/blobs/eyJfcmFpbHMiOnsibWVzc2FnZSI6IkJBaHBBbFFNIiwiZXhwIjpudWxsLCJwdXIiOiJibG9iX2lkIn19--22a885578c236de2231c63c341be2e49f83860f0/Szalay_Luca_2022_09_02_MTA_Kutatasalapu_kemiatanitas.pptx?disposition=attachment" TargetMode="External"/><Relationship Id="rId17" Type="http://schemas.openxmlformats.org/officeDocument/2006/relationships/hyperlink" Target="https://konferencia.pte.hu/sites/konferencia.pte.hu/files/ONK_2022_Programfuzet.pdf" TargetMode="External"/><Relationship Id="rId25" Type="http://schemas.openxmlformats.org/officeDocument/2006/relationships/hyperlink" Target="https://ttomc.elte.hu/rails/active_storage/blobs/eyJfcmFpbHMiOnsibWVzc2FnZSI6IkJBaHBBbHdQIiwiZXhwIjpudWxsLCJwdXIiOiJibG9iX2lkIn19--fae48415d7d7ad4b813c59dd6f9fc597d43574e0/Szalay_Luca_2023_10_28_MTA_Kutatasalapu_kemiatanitas.pptx?disposition=attach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ttomc.elte.hu/rails/active_storage/blobs/eyJfcmFpbHMiOnsibWVzc2FnZSI6IkJBaHBBaUlRIiwiZXhwIjpudWxsLCJwdXIiOiJibG9iX2lkIn19--ad003cc81e928fe663a7159244858994ff76739e/2022_11_17_TothZ_ONK_eloadas.pdf?disposition=attachment" TargetMode="External"/><Relationship Id="rId20" Type="http://schemas.openxmlformats.org/officeDocument/2006/relationships/hyperlink" Target="https://ttomc.elte.hu/rails/active_storage/blobs/eyJfcmFpbHMiOnsibWVzc2FnZSI6IkJBaHBBbmtPIiwiZXhwIjpudWxsLCJwdXIiOiJibG9iX2lkIn19--914d78eef48a7dec73a2bc9c6ac6a7cd33827d83/Borbas_Reka_2023_11_11_Tapasztalatok_dolgozatokbol.pdf?disposition=attachmen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tomc.elte.hu/publications/92" TargetMode="External"/><Relationship Id="rId11" Type="http://schemas.openxmlformats.org/officeDocument/2006/relationships/hyperlink" Target="https://conferences.weizmann.ac.il/ECRICE2022/chemistry-teaching-and-learning-global" TargetMode="External"/><Relationship Id="rId24" Type="http://schemas.openxmlformats.org/officeDocument/2006/relationships/hyperlink" Target="https://ttomc.elte.hu/rails/active_storage/blobs/eyJfcmFpbHMiOnsibWVzc2FnZSI6IkJBaHBBbmdPIiwiZXhwIjpudWxsLCJwdXIiOiJibG9iX2lkIn19--240f45c47d618107a7b8315c28ede293d1a58bbc/FuzesiI_Felsookt_ped_i_Konf_2023_10_25_vegso.pdf?disposition=attachment" TargetMode="External"/><Relationship Id="rId5" Type="http://schemas.openxmlformats.org/officeDocument/2006/relationships/hyperlink" Target="https://mta.hu/kozoktatas-fejlesztesi-kutatasi-program/kozoktatas-fejlesztesi-kutatocsoportok-2021-2025-111561" TargetMode="External"/><Relationship Id="rId15" Type="http://schemas.openxmlformats.org/officeDocument/2006/relationships/hyperlink" Target="https://nevelestudomany.hu/albizottsagok/didaktikai-albizottsag/" TargetMode="External"/><Relationship Id="rId23" Type="http://schemas.openxmlformats.org/officeDocument/2006/relationships/hyperlink" Target="https://tkk.elte.hu/content/mester-es-tanitvany-orszagos-tanarkepzesi-konferencia-2023-november-11.t.36734" TargetMode="External"/><Relationship Id="rId28" Type="http://schemas.openxmlformats.org/officeDocument/2006/relationships/hyperlink" Target="https://ecrice2024.events.chemistry.pt/" TargetMode="External"/><Relationship Id="rId10" Type="http://schemas.openxmlformats.org/officeDocument/2006/relationships/hyperlink" Target="https://ttomc.elte.hu/rails/active_storage/blobs/eyJfcmFpbHMiOnsibWVzc2FnZSI6IkJBaHBBbXNPIiwiZXhwIjpudWxsLCJwdXIiOiJibG9iX2lkIn19--a9122f2a98efd0c1141dd795775c1365c479ac33/2022_07_12_ECRICE_Israel_Luca_Szalay.pptx?disposition=attachment" TargetMode="External"/><Relationship Id="rId19" Type="http://schemas.openxmlformats.org/officeDocument/2006/relationships/hyperlink" Target="https://sisu.ut.ee/eurovariety/avale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ta.hu/kozoktatasi-elnoki-bizottsag" TargetMode="External"/><Relationship Id="rId14" Type="http://schemas.openxmlformats.org/officeDocument/2006/relationships/hyperlink" Target="https://nevelestudomany.hu/" TargetMode="External"/><Relationship Id="rId22" Type="http://schemas.openxmlformats.org/officeDocument/2006/relationships/hyperlink" Target="https://ttomc.elte.hu/rails/active_storage/blobs/eyJfcmFpbHMiOnsibWVzc2FnZSI6IkJBaHBBbHNQIiwiZXhwIjpudWxsLCJwdXIiOiJibG9iX2lkIn19--99a3e51cb9878638147b6fdd45a526bcd2b16422/Szalay_Luca_2023_11_11_MTA_Hat_ev_tapasztalatai_kutatasalapu_kemiatanitas.pptx?disposition=attachment" TargetMode="External"/><Relationship Id="rId27" Type="http://schemas.openxmlformats.org/officeDocument/2006/relationships/hyperlink" Target="https://ttomc.elte.hu/rails/active_storage/blobs/eyJfcmFpbHMiOnsibWVzc2FnZSI6IkJBaHBBaFlRIiwiZXhwIjpudWxsLCJwdXIiOiJibG9iX2lkIn19--f42c3072866e3754b0845531988c55b4691fbd06/2024_09_06_ECRICE_Lisbon_Luca_Szalay_2024_09_03.pptx?disposition=attachmen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6360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Szalay Luca</dc:creator>
  <cp:keywords/>
  <dc:description/>
  <cp:lastModifiedBy>Dr. Szalay Luca</cp:lastModifiedBy>
  <cp:revision>2</cp:revision>
  <cp:lastPrinted>2023-10-06T02:45:00Z</cp:lastPrinted>
  <dcterms:created xsi:type="dcterms:W3CDTF">2024-09-16T04:48:00Z</dcterms:created>
  <dcterms:modified xsi:type="dcterms:W3CDTF">2024-09-16T04:48:00Z</dcterms:modified>
</cp:coreProperties>
</file>