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B9DB2" w14:textId="77777777" w:rsidR="005356E0" w:rsidRPr="005356E0" w:rsidRDefault="005356E0" w:rsidP="005356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5356E0">
        <w:rPr>
          <w:rFonts w:ascii="Times New Roman" w:eastAsia="Arial" w:hAnsi="Times New Roman" w:cs="Times New Roman"/>
          <w:b/>
          <w:color w:val="000000"/>
          <w:sz w:val="24"/>
          <w:szCs w:val="24"/>
        </w:rPr>
        <w:t>Bírálói vélemény</w:t>
      </w:r>
    </w:p>
    <w:p w14:paraId="064DA16A" w14:textId="77777777" w:rsidR="005356E0" w:rsidRPr="005356E0" w:rsidRDefault="005356E0" w:rsidP="005356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5356E0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Közoktatás-fejlesztési Kutatási Program </w:t>
      </w:r>
    </w:p>
    <w:p w14:paraId="6B361AA0" w14:textId="02A2B1F9" w:rsidR="005356E0" w:rsidRPr="005356E0" w:rsidRDefault="005356E0" w:rsidP="005356E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356E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2021–2025. évi pályázati időszak </w:t>
      </w:r>
      <w:r w:rsidR="00743662" w:rsidRPr="005356E0">
        <w:rPr>
          <w:rFonts w:ascii="Times New Roman" w:eastAsia="Arial" w:hAnsi="Times New Roman" w:cs="Times New Roman"/>
          <w:color w:val="000000"/>
          <w:sz w:val="24"/>
          <w:szCs w:val="24"/>
        </w:rPr>
        <w:t>zárójelent</w:t>
      </w:r>
      <w:r w:rsidR="00743662">
        <w:rPr>
          <w:rFonts w:ascii="Times New Roman" w:eastAsia="Arial" w:hAnsi="Times New Roman" w:cs="Times New Roman"/>
          <w:color w:val="000000"/>
          <w:sz w:val="24"/>
          <w:szCs w:val="24"/>
        </w:rPr>
        <w:t>é</w:t>
      </w:r>
      <w:r w:rsidR="00743662" w:rsidRPr="005356E0">
        <w:rPr>
          <w:rFonts w:ascii="Times New Roman" w:eastAsia="Arial" w:hAnsi="Times New Roman" w:cs="Times New Roman"/>
          <w:color w:val="000000"/>
          <w:sz w:val="24"/>
          <w:szCs w:val="24"/>
        </w:rPr>
        <w:t>s</w:t>
      </w:r>
      <w:r w:rsidR="00743662">
        <w:rPr>
          <w:rFonts w:ascii="Times New Roman" w:eastAsia="Arial" w:hAnsi="Times New Roman" w:cs="Times New Roman"/>
          <w:color w:val="000000"/>
          <w:sz w:val="24"/>
          <w:szCs w:val="24"/>
        </w:rPr>
        <w:t>é</w:t>
      </w:r>
      <w:r w:rsidR="00743662" w:rsidRPr="005356E0">
        <w:rPr>
          <w:rFonts w:ascii="Times New Roman" w:eastAsia="Arial" w:hAnsi="Times New Roman" w:cs="Times New Roman"/>
          <w:color w:val="000000"/>
          <w:sz w:val="24"/>
          <w:szCs w:val="24"/>
        </w:rPr>
        <w:t>nek</w:t>
      </w:r>
      <w:r w:rsidRPr="005356E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az értékelése</w:t>
      </w:r>
    </w:p>
    <w:p w14:paraId="59DF21C7" w14:textId="77777777" w:rsidR="00335526" w:rsidRPr="005356E0" w:rsidRDefault="00335526" w:rsidP="003355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a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2642"/>
        <w:gridCol w:w="3021"/>
      </w:tblGrid>
      <w:tr w:rsidR="005356E0" w:rsidRPr="005356E0" w14:paraId="2A599D9E" w14:textId="77777777">
        <w:tc>
          <w:tcPr>
            <w:tcW w:w="6039" w:type="dxa"/>
            <w:gridSpan w:val="2"/>
          </w:tcPr>
          <w:p w14:paraId="344830B2" w14:textId="77777777" w:rsidR="007766C0" w:rsidRPr="007766C0" w:rsidRDefault="00761145" w:rsidP="0077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211974087"/>
            <w:r w:rsidRPr="005356E0">
              <w:rPr>
                <w:rFonts w:ascii="Times New Roman" w:hAnsi="Times New Roman" w:cs="Times New Roman"/>
                <w:b/>
                <w:sz w:val="24"/>
                <w:szCs w:val="24"/>
              </w:rPr>
              <w:t>Kutatócsoport neve:</w:t>
            </w:r>
            <w:r w:rsidRPr="005356E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MTA-</w:t>
            </w:r>
            <w:r w:rsidR="007766C0" w:rsidRPr="007766C0">
              <w:rPr>
                <w:rFonts w:ascii="Times New Roman" w:hAnsi="Times New Roman" w:cs="Times New Roman"/>
                <w:b/>
                <w:sz w:val="24"/>
                <w:szCs w:val="24"/>
              </w:rPr>
              <w:t>MTA-ELTE Kutatásalapú Kémiatanítás Kutatócsoport</w:t>
            </w:r>
          </w:p>
          <w:p w14:paraId="601FAB27" w14:textId="5080E651" w:rsidR="00D37D0E" w:rsidRPr="005356E0" w:rsidRDefault="007766C0" w:rsidP="0077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6C0">
              <w:rPr>
                <w:rFonts w:ascii="Times New Roman" w:hAnsi="Times New Roman" w:cs="Times New Roman"/>
                <w:b/>
                <w:sz w:val="24"/>
                <w:szCs w:val="24"/>
              </w:rPr>
              <w:t>„Kutatásalapú kémiatanítás és rendszerszemléletű gondolkodás” projekt</w:t>
            </w:r>
          </w:p>
        </w:tc>
        <w:tc>
          <w:tcPr>
            <w:tcW w:w="3021" w:type="dxa"/>
          </w:tcPr>
          <w:p w14:paraId="39F5EB88" w14:textId="302FEB1C" w:rsidR="00D37D0E" w:rsidRPr="005356E0" w:rsidRDefault="00761145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single" w:sz="4" w:space="1" w:color="000000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Kutatócsoport vezető: </w:t>
            </w:r>
            <w:r w:rsidRPr="005356E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7766C0">
              <w:rPr>
                <w:rFonts w:ascii="Times New Roman" w:hAnsi="Times New Roman" w:cs="Times New Roman"/>
                <w:b/>
                <w:sz w:val="24"/>
                <w:szCs w:val="24"/>
              </w:rPr>
              <w:t>Dr. Szalay Luca</w:t>
            </w:r>
          </w:p>
        </w:tc>
      </w:tr>
      <w:tr w:rsidR="005356E0" w:rsidRPr="005356E0" w14:paraId="038D793E" w14:textId="77777777" w:rsidTr="00335526">
        <w:trPr>
          <w:trHeight w:val="220"/>
        </w:trPr>
        <w:tc>
          <w:tcPr>
            <w:tcW w:w="3397" w:type="dxa"/>
          </w:tcPr>
          <w:p w14:paraId="3A3070D0" w14:textId="4633A75D" w:rsidR="00D37D0E" w:rsidRPr="005356E0" w:rsidRDefault="007611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E0">
              <w:rPr>
                <w:rFonts w:ascii="Times New Roman" w:hAnsi="Times New Roman" w:cs="Times New Roman"/>
                <w:b/>
                <w:sz w:val="24"/>
                <w:szCs w:val="24"/>
              </w:rPr>
              <w:t>Pontszám (</w:t>
            </w:r>
            <w:proofErr w:type="spellStart"/>
            <w:r w:rsidRPr="005356E0">
              <w:rPr>
                <w:rFonts w:ascii="Times New Roman" w:hAnsi="Times New Roman" w:cs="Times New Roman"/>
                <w:b/>
                <w:sz w:val="24"/>
                <w:szCs w:val="24"/>
              </w:rPr>
              <w:t>publ</w:t>
            </w:r>
            <w:proofErr w:type="spellEnd"/>
            <w:r w:rsidRPr="005356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 w:rsidRPr="005356E0">
              <w:rPr>
                <w:rFonts w:ascii="Times New Roman" w:hAnsi="Times New Roman" w:cs="Times New Roman"/>
                <w:b/>
                <w:sz w:val="24"/>
                <w:szCs w:val="24"/>
              </w:rPr>
              <w:t>teljesítmény)</w:t>
            </w:r>
            <w:r w:rsidR="00563ACB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proofErr w:type="gramEnd"/>
          </w:p>
        </w:tc>
        <w:tc>
          <w:tcPr>
            <w:tcW w:w="5663" w:type="dxa"/>
            <w:gridSpan w:val="2"/>
          </w:tcPr>
          <w:p w14:paraId="6F64A7FD" w14:textId="539C6A3F" w:rsidR="00D37D0E" w:rsidRPr="005356E0" w:rsidRDefault="00C431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</w:tr>
      <w:tr w:rsidR="005356E0" w:rsidRPr="005356E0" w14:paraId="101E3187" w14:textId="77777777" w:rsidTr="00335526">
        <w:trPr>
          <w:trHeight w:val="278"/>
        </w:trPr>
        <w:tc>
          <w:tcPr>
            <w:tcW w:w="3397" w:type="dxa"/>
          </w:tcPr>
          <w:p w14:paraId="499D114F" w14:textId="310ED801" w:rsidR="00D37D0E" w:rsidRPr="005356E0" w:rsidRDefault="007611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E0">
              <w:rPr>
                <w:rFonts w:ascii="Times New Roman" w:hAnsi="Times New Roman" w:cs="Times New Roman"/>
                <w:b/>
                <w:sz w:val="24"/>
                <w:szCs w:val="24"/>
              </w:rPr>
              <w:t>Vélemény</w:t>
            </w:r>
            <w:r w:rsidR="00335526" w:rsidRPr="005356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35526" w:rsidRPr="005356E0">
              <w:rPr>
                <w:rFonts w:ascii="Times New Roman" w:hAnsi="Times New Roman" w:cs="Times New Roman"/>
                <w:sz w:val="24"/>
                <w:szCs w:val="24"/>
              </w:rPr>
              <w:t>(a megfelelő aláhúzandó)</w:t>
            </w:r>
          </w:p>
        </w:tc>
        <w:tc>
          <w:tcPr>
            <w:tcW w:w="5663" w:type="dxa"/>
            <w:gridSpan w:val="2"/>
          </w:tcPr>
          <w:p w14:paraId="29ADEB07" w14:textId="77777777" w:rsidR="00D37D0E" w:rsidRPr="005356E0" w:rsidRDefault="00335526" w:rsidP="00335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1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kiválóan megfelelt</w:t>
            </w:r>
            <w:r w:rsidR="00761145" w:rsidRPr="005356E0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5356E0">
              <w:rPr>
                <w:rFonts w:ascii="Times New Roman" w:hAnsi="Times New Roman" w:cs="Times New Roman"/>
                <w:sz w:val="24"/>
                <w:szCs w:val="24"/>
              </w:rPr>
              <w:t xml:space="preserve">megfelelt </w:t>
            </w:r>
            <w:r w:rsidR="00761145" w:rsidRPr="005356E0">
              <w:rPr>
                <w:rFonts w:ascii="Times New Roman" w:hAnsi="Times New Roman" w:cs="Times New Roman"/>
                <w:sz w:val="24"/>
                <w:szCs w:val="24"/>
              </w:rPr>
              <w:t xml:space="preserve">/ nem </w:t>
            </w:r>
            <w:r w:rsidRPr="005356E0">
              <w:rPr>
                <w:rFonts w:ascii="Times New Roman" w:hAnsi="Times New Roman" w:cs="Times New Roman"/>
                <w:sz w:val="24"/>
                <w:szCs w:val="24"/>
              </w:rPr>
              <w:t>felelt meg</w:t>
            </w:r>
          </w:p>
        </w:tc>
      </w:tr>
      <w:tr w:rsidR="00C03D67" w:rsidRPr="005356E0" w14:paraId="2AC020C8" w14:textId="77777777" w:rsidTr="00C03D67">
        <w:trPr>
          <w:trHeight w:val="68"/>
        </w:trPr>
        <w:tc>
          <w:tcPr>
            <w:tcW w:w="3397" w:type="dxa"/>
          </w:tcPr>
          <w:p w14:paraId="715ED48B" w14:textId="77777777" w:rsidR="00C03D67" w:rsidRPr="005356E0" w:rsidRDefault="00C03D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E0">
              <w:rPr>
                <w:rFonts w:ascii="Times New Roman" w:hAnsi="Times New Roman" w:cs="Times New Roman"/>
                <w:b/>
                <w:sz w:val="24"/>
                <w:szCs w:val="24"/>
              </w:rPr>
              <w:t>Kutatócsoport saját honlapja</w:t>
            </w:r>
          </w:p>
        </w:tc>
        <w:tc>
          <w:tcPr>
            <w:tcW w:w="5663" w:type="dxa"/>
            <w:gridSpan w:val="2"/>
          </w:tcPr>
          <w:p w14:paraId="5E0CC3CB" w14:textId="77777777" w:rsidR="00C03D67" w:rsidRPr="005356E0" w:rsidRDefault="00C03D67" w:rsidP="00335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1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kiváló</w:t>
            </w:r>
            <w:r w:rsidRPr="005356E0">
              <w:rPr>
                <w:rFonts w:ascii="Times New Roman" w:hAnsi="Times New Roman" w:cs="Times New Roman"/>
                <w:sz w:val="24"/>
                <w:szCs w:val="24"/>
              </w:rPr>
              <w:t xml:space="preserve"> /elfogadható / nem megfelelő v. nem elérhető</w:t>
            </w:r>
          </w:p>
        </w:tc>
      </w:tr>
    </w:tbl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356E0" w:rsidRPr="005356E0" w14:paraId="06DCDEB5" w14:textId="77777777" w:rsidTr="00761145">
        <w:tc>
          <w:tcPr>
            <w:tcW w:w="9062" w:type="dxa"/>
            <w:tcBorders>
              <w:bottom w:val="nil"/>
            </w:tcBorders>
          </w:tcPr>
          <w:bookmarkEnd w:id="1"/>
          <w:p w14:paraId="09AE843A" w14:textId="648581E2" w:rsidR="005356E0" w:rsidRPr="005356E0" w:rsidRDefault="005356E0" w:rsidP="0053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  <w:r w:rsidRPr="00A83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63A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A83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szakmai eredmények </w:t>
            </w:r>
            <w:r w:rsidR="00AC0DCE" w:rsidRPr="00AC0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tudományos színvonala</w:t>
            </w:r>
            <w:r w:rsidR="00563A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A834E1">
              <w:rPr>
                <w:rFonts w:ascii="Times New Roman" w:hAnsi="Times New Roman" w:cs="Times New Roman"/>
                <w:sz w:val="24"/>
                <w:szCs w:val="24"/>
              </w:rPr>
              <w:t xml:space="preserve">Milyen a létrejött eredmények újdonságtartalma, </w:t>
            </w:r>
            <w:r w:rsidR="00563ACB">
              <w:rPr>
                <w:rFonts w:ascii="Times New Roman" w:hAnsi="Times New Roman" w:cs="Times New Roman"/>
                <w:sz w:val="24"/>
                <w:szCs w:val="24"/>
              </w:rPr>
              <w:t xml:space="preserve">tudományos </w:t>
            </w:r>
            <w:r w:rsidRPr="00A834E1">
              <w:rPr>
                <w:rFonts w:ascii="Times New Roman" w:hAnsi="Times New Roman" w:cs="Times New Roman"/>
                <w:sz w:val="24"/>
                <w:szCs w:val="24"/>
              </w:rPr>
              <w:t>megalapozottsága?</w:t>
            </w:r>
            <w:r w:rsidRPr="00A834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83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Pontszám (1–5):</w:t>
            </w:r>
            <w:r w:rsidRPr="00535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65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71365F6" w14:textId="4E6804E5" w:rsidR="005356E0" w:rsidRPr="00A834E1" w:rsidRDefault="005356E0" w:rsidP="005356E0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Szöveges indoklás (</w:t>
            </w:r>
            <w:r w:rsidRPr="00535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A83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Pr="00535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83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karakter):</w:t>
            </w:r>
            <w:r w:rsidRPr="00A83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297FB2" w14:textId="53B51222" w:rsidR="005356E0" w:rsidRDefault="00625CAD" w:rsidP="0053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csoport nagyon nagy számú diákot/csoportot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vizsgált,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és az elért eredményeket kiemelkedően igényes statisztikai módszerekkel elemezte.</w:t>
            </w:r>
            <w:r w:rsidR="00931852">
              <w:rPr>
                <w:rFonts w:ascii="Times New Roman" w:hAnsi="Times New Roman" w:cs="Times New Roman"/>
                <w:sz w:val="24"/>
                <w:szCs w:val="24"/>
              </w:rPr>
              <w:t xml:space="preserve"> Annak ellenére tudtak megbízható következtetéseket levonni, hogy a Covid-járvány komolyan hátráltatta </w:t>
            </w:r>
            <w:r w:rsidR="00D3564A">
              <w:rPr>
                <w:rFonts w:ascii="Times New Roman" w:hAnsi="Times New Roman" w:cs="Times New Roman"/>
                <w:sz w:val="24"/>
                <w:szCs w:val="24"/>
              </w:rPr>
              <w:t xml:space="preserve">a hasznosan értékelhető </w:t>
            </w:r>
            <w:r w:rsidR="004E7928">
              <w:rPr>
                <w:rFonts w:ascii="Times New Roman" w:hAnsi="Times New Roman" w:cs="Times New Roman"/>
                <w:sz w:val="24"/>
                <w:szCs w:val="24"/>
              </w:rPr>
              <w:t>adatok mennyiségét.</w:t>
            </w:r>
            <w:r w:rsidR="003B022A">
              <w:rPr>
                <w:rFonts w:ascii="Times New Roman" w:hAnsi="Times New Roman" w:cs="Times New Roman"/>
                <w:sz w:val="24"/>
                <w:szCs w:val="24"/>
              </w:rPr>
              <w:t xml:space="preserve"> A következtetések megbízhatósága ezért abszolút jól megítélhető</w:t>
            </w:r>
            <w:r w:rsidR="00A4655C">
              <w:rPr>
                <w:rFonts w:ascii="Times New Roman" w:hAnsi="Times New Roman" w:cs="Times New Roman"/>
                <w:sz w:val="24"/>
                <w:szCs w:val="24"/>
              </w:rPr>
              <w:t>, és más irodalmi tapasztalatokkal összevethető.</w:t>
            </w:r>
          </w:p>
          <w:p w14:paraId="598767F7" w14:textId="77777777" w:rsidR="003F5680" w:rsidRPr="005356E0" w:rsidRDefault="003F5680" w:rsidP="00535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C148B" w14:textId="77777777" w:rsidR="00761145" w:rsidRPr="005356E0" w:rsidRDefault="00761145" w:rsidP="00335526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</w:p>
        </w:tc>
      </w:tr>
      <w:tr w:rsidR="005356E0" w:rsidRPr="005356E0" w14:paraId="76DE4C28" w14:textId="77777777" w:rsidTr="00335526">
        <w:tc>
          <w:tcPr>
            <w:tcW w:w="9062" w:type="dxa"/>
          </w:tcPr>
          <w:p w14:paraId="678CF097" w14:textId="0AE79A38" w:rsidR="005356E0" w:rsidRPr="005356E0" w:rsidRDefault="005356E0" w:rsidP="0053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  <w:r w:rsidRPr="00A83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83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Publikációs teljesítmény és tudományos hatás</w:t>
            </w:r>
            <w:r w:rsidRPr="00A83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A834E1">
              <w:rPr>
                <w:rFonts w:ascii="Times New Roman" w:hAnsi="Times New Roman" w:cs="Times New Roman"/>
                <w:sz w:val="24"/>
                <w:szCs w:val="24"/>
              </w:rPr>
              <w:t>Értékelje a publikációk mennyiségét és minőségét (</w:t>
            </w:r>
            <w:r w:rsidR="00AC0DCE">
              <w:rPr>
                <w:rFonts w:ascii="Times New Roman" w:hAnsi="Times New Roman" w:cs="Times New Roman"/>
                <w:sz w:val="24"/>
                <w:szCs w:val="24"/>
              </w:rPr>
              <w:t xml:space="preserve">D1, </w:t>
            </w:r>
            <w:r w:rsidRPr="00A834E1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5356E0">
              <w:rPr>
                <w:rFonts w:ascii="Times New Roman" w:hAnsi="Times New Roman" w:cs="Times New Roman"/>
                <w:sz w:val="24"/>
                <w:szCs w:val="24"/>
              </w:rPr>
              <w:t>1-Q</w:t>
            </w:r>
            <w:r w:rsidR="00AC0D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356E0">
              <w:rPr>
                <w:rFonts w:ascii="Times New Roman" w:hAnsi="Times New Roman" w:cs="Times New Roman"/>
                <w:sz w:val="24"/>
                <w:szCs w:val="24"/>
              </w:rPr>
              <w:t xml:space="preserve"> cikkek, </w:t>
            </w:r>
            <w:r w:rsidRPr="00A834E1">
              <w:rPr>
                <w:rFonts w:ascii="Times New Roman" w:hAnsi="Times New Roman" w:cs="Times New Roman"/>
                <w:sz w:val="24"/>
                <w:szCs w:val="24"/>
              </w:rPr>
              <w:t>lektorált folyóirat</w:t>
            </w:r>
            <w:r w:rsidR="00743662">
              <w:rPr>
                <w:rFonts w:ascii="Times New Roman" w:hAnsi="Times New Roman" w:cs="Times New Roman"/>
                <w:sz w:val="24"/>
                <w:szCs w:val="24"/>
              </w:rPr>
              <w:t>cikkek</w:t>
            </w:r>
            <w:r w:rsidRPr="00A834E1">
              <w:rPr>
                <w:rFonts w:ascii="Times New Roman" w:hAnsi="Times New Roman" w:cs="Times New Roman"/>
                <w:sz w:val="24"/>
                <w:szCs w:val="24"/>
              </w:rPr>
              <w:t>, kö</w:t>
            </w:r>
            <w:r w:rsidR="00743662">
              <w:rPr>
                <w:rFonts w:ascii="Times New Roman" w:hAnsi="Times New Roman" w:cs="Times New Roman"/>
                <w:sz w:val="24"/>
                <w:szCs w:val="24"/>
              </w:rPr>
              <w:t>nyvfejezetek, könyvek)!</w:t>
            </w:r>
          </w:p>
          <w:p w14:paraId="24F6B1AA" w14:textId="31678D52" w:rsidR="005356E0" w:rsidRPr="005356E0" w:rsidRDefault="005356E0" w:rsidP="0053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Pontszám (1–5):</w:t>
            </w:r>
            <w:r w:rsidRPr="00A83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16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70A944F" w14:textId="517CAFBA" w:rsidR="005356E0" w:rsidRPr="00A834E1" w:rsidRDefault="005356E0" w:rsidP="005356E0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A83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zöveges indoklás (</w:t>
            </w:r>
            <w:r w:rsidRPr="00535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A83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Pr="00535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83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karakter):</w:t>
            </w:r>
            <w:r w:rsidRPr="00A83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4D9DD4" w14:textId="63E80BD6" w:rsidR="00761145" w:rsidRDefault="008160F5" w:rsidP="00761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A93B13" w:rsidRPr="00A93B13">
              <w:rPr>
                <w:rFonts w:ascii="Times New Roman" w:hAnsi="Times New Roman" w:cs="Times New Roman"/>
                <w:sz w:val="24"/>
                <w:szCs w:val="24"/>
              </w:rPr>
              <w:t>ét angol nyelvű cikket közölt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ek</w:t>
            </w:r>
            <w:r w:rsidR="00A93B13" w:rsidRPr="00A93B13">
              <w:rPr>
                <w:rFonts w:ascii="Times New Roman" w:hAnsi="Times New Roman" w:cs="Times New Roman"/>
                <w:sz w:val="24"/>
                <w:szCs w:val="24"/>
              </w:rPr>
              <w:t xml:space="preserve"> Q1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A93B13" w:rsidRPr="00A93B13">
              <w:rPr>
                <w:rFonts w:ascii="Times New Roman" w:hAnsi="Times New Roman" w:cs="Times New Roman"/>
                <w:sz w:val="24"/>
                <w:szCs w:val="24"/>
              </w:rPr>
              <w:t>Chemistry</w:t>
            </w:r>
            <w:proofErr w:type="spellEnd"/>
            <w:r w:rsidR="00A93B13" w:rsidRPr="00A93B13">
              <w:rPr>
                <w:rFonts w:ascii="Times New Roman" w:hAnsi="Times New Roman" w:cs="Times New Roman"/>
                <w:sz w:val="24"/>
                <w:szCs w:val="24"/>
              </w:rPr>
              <w:t xml:space="preserve"> Education Research and </w:t>
            </w:r>
            <w:proofErr w:type="spellStart"/>
            <w:r w:rsidR="00A93B13" w:rsidRPr="00A93B13">
              <w:rPr>
                <w:rFonts w:ascii="Times New Roman" w:hAnsi="Times New Roman" w:cs="Times New Roman"/>
                <w:sz w:val="24"/>
                <w:szCs w:val="24"/>
              </w:rPr>
              <w:t>Practice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346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346E7">
              <w:rPr>
                <w:rFonts w:ascii="Times New Roman" w:hAnsi="Times New Roman" w:cs="Times New Roman"/>
                <w:sz w:val="24"/>
                <w:szCs w:val="24"/>
              </w:rPr>
              <w:t xml:space="preserve">lapban, </w:t>
            </w:r>
            <w:r w:rsidR="00A93B13" w:rsidRPr="00A93B13">
              <w:rPr>
                <w:rFonts w:ascii="Times New Roman" w:hAnsi="Times New Roman" w:cs="Times New Roman"/>
                <w:sz w:val="24"/>
                <w:szCs w:val="24"/>
              </w:rPr>
              <w:t xml:space="preserve"> két</w:t>
            </w:r>
            <w:proofErr w:type="gramEnd"/>
            <w:r w:rsidR="00A93B13" w:rsidRPr="00A93B13">
              <w:rPr>
                <w:rFonts w:ascii="Times New Roman" w:hAnsi="Times New Roman" w:cs="Times New Roman"/>
                <w:sz w:val="24"/>
                <w:szCs w:val="24"/>
              </w:rPr>
              <w:t xml:space="preserve"> további cikk</w:t>
            </w:r>
            <w:r w:rsidR="000346E7">
              <w:rPr>
                <w:rFonts w:ascii="Times New Roman" w:hAnsi="Times New Roman" w:cs="Times New Roman"/>
                <w:sz w:val="24"/>
                <w:szCs w:val="24"/>
              </w:rPr>
              <w:t xml:space="preserve"> jelent meg</w:t>
            </w:r>
            <w:r w:rsidR="00A93B13" w:rsidRPr="00A93B13">
              <w:rPr>
                <w:rFonts w:ascii="Times New Roman" w:hAnsi="Times New Roman" w:cs="Times New Roman"/>
                <w:sz w:val="24"/>
                <w:szCs w:val="24"/>
              </w:rPr>
              <w:t xml:space="preserve"> Q2</w:t>
            </w:r>
            <w:r w:rsidR="000346E7">
              <w:rPr>
                <w:rFonts w:ascii="Times New Roman" w:hAnsi="Times New Roman" w:cs="Times New Roman"/>
                <w:sz w:val="24"/>
                <w:szCs w:val="24"/>
              </w:rPr>
              <w:t>-ben</w:t>
            </w:r>
            <w:r w:rsidR="00A93B13" w:rsidRPr="00A93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46E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93B13" w:rsidRPr="00A93B13">
              <w:rPr>
                <w:rFonts w:ascii="Times New Roman" w:hAnsi="Times New Roman" w:cs="Times New Roman"/>
                <w:sz w:val="24"/>
                <w:szCs w:val="24"/>
              </w:rPr>
              <w:t xml:space="preserve">Journal of </w:t>
            </w:r>
            <w:proofErr w:type="spellStart"/>
            <w:r w:rsidR="00A93B13" w:rsidRPr="00A93B13">
              <w:rPr>
                <w:rFonts w:ascii="Times New Roman" w:hAnsi="Times New Roman" w:cs="Times New Roman"/>
                <w:sz w:val="24"/>
                <w:szCs w:val="24"/>
              </w:rPr>
              <w:t>Turkish</w:t>
            </w:r>
            <w:proofErr w:type="spellEnd"/>
            <w:r w:rsidR="00A93B13" w:rsidRPr="00A93B13">
              <w:rPr>
                <w:rFonts w:ascii="Times New Roman" w:hAnsi="Times New Roman" w:cs="Times New Roman"/>
                <w:sz w:val="24"/>
                <w:szCs w:val="24"/>
              </w:rPr>
              <w:t xml:space="preserve"> Science Education</w:t>
            </w:r>
            <w:r w:rsidR="000346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93B13" w:rsidRPr="00A93B13">
              <w:rPr>
                <w:rFonts w:ascii="Times New Roman" w:hAnsi="Times New Roman" w:cs="Times New Roman"/>
                <w:sz w:val="24"/>
                <w:szCs w:val="24"/>
              </w:rPr>
              <w:t>. Magyar nyelven</w:t>
            </w:r>
            <w:r w:rsidR="005414D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93B13" w:rsidRPr="00A93B13">
              <w:rPr>
                <w:rFonts w:ascii="Times New Roman" w:hAnsi="Times New Roman" w:cs="Times New Roman"/>
                <w:sz w:val="24"/>
                <w:szCs w:val="24"/>
              </w:rPr>
              <w:t xml:space="preserve">Magyar </w:t>
            </w:r>
            <w:proofErr w:type="gramStart"/>
            <w:r w:rsidR="00A93B13" w:rsidRPr="00A93B13">
              <w:rPr>
                <w:rFonts w:ascii="Times New Roman" w:hAnsi="Times New Roman" w:cs="Times New Roman"/>
                <w:sz w:val="24"/>
                <w:szCs w:val="24"/>
              </w:rPr>
              <w:t>Tudomány,  Új</w:t>
            </w:r>
            <w:proofErr w:type="gramEnd"/>
            <w:r w:rsidR="00A93B13" w:rsidRPr="00A93B13">
              <w:rPr>
                <w:rFonts w:ascii="Times New Roman" w:hAnsi="Times New Roman" w:cs="Times New Roman"/>
                <w:sz w:val="24"/>
                <w:szCs w:val="24"/>
              </w:rPr>
              <w:t xml:space="preserve"> Pedagógiai Szemlében</w:t>
            </w:r>
            <w:r w:rsidR="005414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93B13" w:rsidRPr="00A93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4B90">
              <w:rPr>
                <w:rFonts w:ascii="Times New Roman" w:hAnsi="Times New Roman" w:cs="Times New Roman"/>
                <w:sz w:val="24"/>
                <w:szCs w:val="24"/>
              </w:rPr>
              <w:t xml:space="preserve">1-1 cikk, további közlemény az </w:t>
            </w:r>
            <w:r w:rsidR="00A93B13" w:rsidRPr="00A93B13">
              <w:rPr>
                <w:rFonts w:ascii="Times New Roman" w:hAnsi="Times New Roman" w:cs="Times New Roman"/>
                <w:sz w:val="24"/>
                <w:szCs w:val="24"/>
              </w:rPr>
              <w:t xml:space="preserve">„ÚJ TANTÁRGYPEDAGÓGIAI KUTATÁSOK, INNOVÁCIÓK ÉS ELEMZÉSEK” című tanulmánykötetben. </w:t>
            </w:r>
            <w:r w:rsidR="00454B90">
              <w:rPr>
                <w:rFonts w:ascii="Times New Roman" w:hAnsi="Times New Roman" w:cs="Times New Roman"/>
                <w:sz w:val="24"/>
                <w:szCs w:val="24"/>
              </w:rPr>
              <w:t xml:space="preserve">Két cikk a </w:t>
            </w:r>
            <w:r w:rsidR="00A93B13" w:rsidRPr="00A93B13">
              <w:rPr>
                <w:rFonts w:ascii="Times New Roman" w:hAnsi="Times New Roman" w:cs="Times New Roman"/>
                <w:sz w:val="24"/>
                <w:szCs w:val="24"/>
              </w:rPr>
              <w:t>Magyar Kémikusok Lapjában</w:t>
            </w:r>
            <w:r w:rsidR="00902844">
              <w:rPr>
                <w:rFonts w:ascii="Times New Roman" w:hAnsi="Times New Roman" w:cs="Times New Roman"/>
                <w:sz w:val="24"/>
                <w:szCs w:val="24"/>
              </w:rPr>
              <w:t xml:space="preserve">, további kettő a </w:t>
            </w:r>
            <w:r w:rsidR="00A93B13" w:rsidRPr="00A93B13">
              <w:rPr>
                <w:rFonts w:ascii="Times New Roman" w:hAnsi="Times New Roman" w:cs="Times New Roman"/>
                <w:sz w:val="24"/>
                <w:szCs w:val="24"/>
              </w:rPr>
              <w:t>Középiskolai Kémiai Lapokban</w:t>
            </w:r>
            <w:r w:rsidR="00902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9118E6" w14:textId="77777777" w:rsidR="003F5680" w:rsidRPr="005356E0" w:rsidRDefault="003F5680" w:rsidP="00761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CA90E" w14:textId="77777777" w:rsidR="00335526" w:rsidRPr="005356E0" w:rsidRDefault="00335526" w:rsidP="00335526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</w:tc>
      </w:tr>
      <w:tr w:rsidR="005356E0" w:rsidRPr="005356E0" w14:paraId="3E70AF62" w14:textId="77777777" w:rsidTr="00335526">
        <w:tc>
          <w:tcPr>
            <w:tcW w:w="9062" w:type="dxa"/>
          </w:tcPr>
          <w:p w14:paraId="619D90CF" w14:textId="7AF01007" w:rsidR="005356E0" w:rsidRPr="005356E0" w:rsidRDefault="005356E0" w:rsidP="0053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3)</w:t>
            </w:r>
            <w:r w:rsidRPr="00A83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83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Közoktatási tartalmak</w:t>
            </w:r>
            <w:r w:rsidR="003F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A83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tananyagok minősége és használhatósága</w:t>
            </w:r>
            <w:r w:rsidRPr="00A83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5356E0">
              <w:rPr>
                <w:rFonts w:ascii="Times New Roman" w:hAnsi="Times New Roman" w:cs="Times New Roman"/>
                <w:sz w:val="24"/>
                <w:szCs w:val="24"/>
              </w:rPr>
              <w:t>A közoktatás számára kidolgozott tananyagok, segédanyagok, módszerek, vizsgálati eszközök újdonságértéke, használhatósága. A pedagógiai gyakorlatba való beépülés esélyei, lehetőségei.</w:t>
            </w:r>
            <w:r w:rsidRPr="00A834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83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Pontszám (1–5):</w:t>
            </w:r>
            <w:r w:rsidRPr="00A83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5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4C943DE" w14:textId="1C0ED9FC" w:rsidR="005356E0" w:rsidRPr="00A834E1" w:rsidRDefault="005356E0" w:rsidP="005356E0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A83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zöveges indoklás (</w:t>
            </w:r>
            <w:r w:rsidRPr="00535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A83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Pr="00535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83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karakter):</w:t>
            </w:r>
            <w:r w:rsidRPr="00A83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BF195D" w14:textId="450B4CD1" w:rsidR="003F5680" w:rsidRPr="00975CB5" w:rsidRDefault="009C4097" w:rsidP="00761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CB5">
              <w:rPr>
                <w:rFonts w:ascii="Times New Roman" w:hAnsi="Times New Roman" w:cs="Times New Roman"/>
                <w:sz w:val="24"/>
                <w:szCs w:val="24"/>
              </w:rPr>
              <w:t xml:space="preserve">A kutatócsoport </w:t>
            </w:r>
            <w:r w:rsidR="00B44F7E" w:rsidRPr="00975CB5">
              <w:rPr>
                <w:rFonts w:ascii="Times New Roman" w:hAnsi="Times New Roman" w:cs="Times New Roman"/>
                <w:sz w:val="24"/>
                <w:szCs w:val="24"/>
              </w:rPr>
              <w:t>kifejlesztett 24 db tanulói feladatlap</w:t>
            </w:r>
            <w:r w:rsidRPr="00975CB5">
              <w:rPr>
                <w:rFonts w:ascii="Times New Roman" w:hAnsi="Times New Roman" w:cs="Times New Roman"/>
                <w:sz w:val="24"/>
                <w:szCs w:val="24"/>
              </w:rPr>
              <w:t>ot</w:t>
            </w:r>
            <w:r w:rsidR="00B44F7E" w:rsidRPr="00975CB5">
              <w:rPr>
                <w:rFonts w:ascii="Times New Roman" w:hAnsi="Times New Roman" w:cs="Times New Roman"/>
                <w:sz w:val="24"/>
                <w:szCs w:val="24"/>
              </w:rPr>
              <w:t xml:space="preserve"> 12 változa</w:t>
            </w:r>
            <w:r w:rsidR="00C82C0A" w:rsidRPr="00975CB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975CB5">
              <w:rPr>
                <w:rFonts w:ascii="Times New Roman" w:hAnsi="Times New Roman" w:cs="Times New Roman"/>
                <w:sz w:val="24"/>
                <w:szCs w:val="24"/>
              </w:rPr>
              <w:t>ban</w:t>
            </w:r>
            <w:r w:rsidR="00B44F7E" w:rsidRPr="00975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CB5">
              <w:rPr>
                <w:rFonts w:ascii="Times New Roman" w:hAnsi="Times New Roman" w:cs="Times New Roman"/>
                <w:sz w:val="24"/>
                <w:szCs w:val="24"/>
              </w:rPr>
              <w:t xml:space="preserve">ezek </w:t>
            </w:r>
            <w:proofErr w:type="gramStart"/>
            <w:r w:rsidRPr="00975CB5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B44F7E" w:rsidRPr="00975CB5">
              <w:rPr>
                <w:rFonts w:ascii="Times New Roman" w:hAnsi="Times New Roman" w:cs="Times New Roman"/>
                <w:sz w:val="24"/>
                <w:szCs w:val="24"/>
              </w:rPr>
              <w:t xml:space="preserve"> fájlok</w:t>
            </w:r>
            <w:proofErr w:type="gramEnd"/>
            <w:r w:rsidR="00B44F7E" w:rsidRPr="00975CB5">
              <w:rPr>
                <w:rFonts w:ascii="Times New Roman" w:hAnsi="Times New Roman" w:cs="Times New Roman"/>
                <w:sz w:val="24"/>
                <w:szCs w:val="24"/>
              </w:rPr>
              <w:t>, a módszertani tanácsok</w:t>
            </w:r>
            <w:r w:rsidRPr="00975CB5">
              <w:rPr>
                <w:rFonts w:ascii="Times New Roman" w:hAnsi="Times New Roman" w:cs="Times New Roman"/>
                <w:sz w:val="24"/>
                <w:szCs w:val="24"/>
              </w:rPr>
              <w:t>kal és</w:t>
            </w:r>
            <w:r w:rsidR="00B44F7E" w:rsidRPr="00975CB5">
              <w:rPr>
                <w:rFonts w:ascii="Times New Roman" w:hAnsi="Times New Roman" w:cs="Times New Roman"/>
                <w:sz w:val="24"/>
                <w:szCs w:val="24"/>
              </w:rPr>
              <w:t xml:space="preserve"> tanári útmutató</w:t>
            </w:r>
            <w:r w:rsidRPr="00975CB5">
              <w:rPr>
                <w:rFonts w:ascii="Times New Roman" w:hAnsi="Times New Roman" w:cs="Times New Roman"/>
                <w:sz w:val="24"/>
                <w:szCs w:val="24"/>
              </w:rPr>
              <w:t xml:space="preserve">kkal </w:t>
            </w:r>
            <w:r w:rsidR="00C82C0A" w:rsidRPr="00975CB5">
              <w:rPr>
                <w:rFonts w:ascii="Times New Roman" w:hAnsi="Times New Roman" w:cs="Times New Roman"/>
                <w:sz w:val="24"/>
                <w:szCs w:val="24"/>
              </w:rPr>
              <w:t>elérhetők a csoport honlapján, ingyenesen letölthetők.</w:t>
            </w:r>
            <w:r w:rsidR="00B44F7E" w:rsidRPr="00975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2C0A" w:rsidRPr="00975CB5">
              <w:rPr>
                <w:rFonts w:ascii="Times New Roman" w:hAnsi="Times New Roman" w:cs="Times New Roman"/>
                <w:sz w:val="24"/>
                <w:szCs w:val="24"/>
              </w:rPr>
              <w:t xml:space="preserve">A kiértékelésre </w:t>
            </w:r>
            <w:proofErr w:type="gramStart"/>
            <w:r w:rsidR="00C82C0A" w:rsidRPr="00975CB5">
              <w:rPr>
                <w:rFonts w:ascii="Times New Roman" w:hAnsi="Times New Roman" w:cs="Times New Roman"/>
                <w:sz w:val="24"/>
                <w:szCs w:val="24"/>
              </w:rPr>
              <w:t xml:space="preserve">használt </w:t>
            </w:r>
            <w:r w:rsidR="00B44F7E" w:rsidRPr="00975CB5">
              <w:rPr>
                <w:rFonts w:ascii="Times New Roman" w:hAnsi="Times New Roman" w:cs="Times New Roman"/>
                <w:sz w:val="24"/>
                <w:szCs w:val="24"/>
              </w:rPr>
              <w:t xml:space="preserve"> öt</w:t>
            </w:r>
            <w:proofErr w:type="gramEnd"/>
            <w:r w:rsidR="00B44F7E" w:rsidRPr="00975CB5">
              <w:rPr>
                <w:rFonts w:ascii="Times New Roman" w:hAnsi="Times New Roman" w:cs="Times New Roman"/>
                <w:sz w:val="24"/>
                <w:szCs w:val="24"/>
              </w:rPr>
              <w:t xml:space="preserve"> teszt és </w:t>
            </w:r>
            <w:r w:rsidR="00C82C0A" w:rsidRPr="00975CB5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B44F7E" w:rsidRPr="00975CB5">
              <w:rPr>
                <w:rFonts w:ascii="Times New Roman" w:hAnsi="Times New Roman" w:cs="Times New Roman"/>
                <w:sz w:val="24"/>
                <w:szCs w:val="24"/>
              </w:rPr>
              <w:t xml:space="preserve">javítási útmutatóik </w:t>
            </w:r>
            <w:r w:rsidR="00C82C0A" w:rsidRPr="00975CB5">
              <w:rPr>
                <w:rFonts w:ascii="Times New Roman" w:hAnsi="Times New Roman" w:cs="Times New Roman"/>
                <w:sz w:val="24"/>
                <w:szCs w:val="24"/>
              </w:rPr>
              <w:t xml:space="preserve">is </w:t>
            </w:r>
            <w:r w:rsidR="00B44F7E" w:rsidRPr="00975CB5">
              <w:rPr>
                <w:rFonts w:ascii="Times New Roman" w:hAnsi="Times New Roman" w:cs="Times New Roman"/>
                <w:sz w:val="24"/>
                <w:szCs w:val="24"/>
              </w:rPr>
              <w:t xml:space="preserve">szerkeszthető formában </w:t>
            </w:r>
            <w:r w:rsidR="00C82C0A" w:rsidRPr="00975CB5">
              <w:rPr>
                <w:rFonts w:ascii="Times New Roman" w:hAnsi="Times New Roman" w:cs="Times New Roman"/>
                <w:sz w:val="24"/>
                <w:szCs w:val="24"/>
              </w:rPr>
              <w:t>elérhetők ugyanott.</w:t>
            </w:r>
            <w:r w:rsidR="00877E23">
              <w:rPr>
                <w:rFonts w:ascii="Times New Roman" w:hAnsi="Times New Roman" w:cs="Times New Roman"/>
                <w:sz w:val="24"/>
                <w:szCs w:val="24"/>
              </w:rPr>
              <w:t xml:space="preserve"> Tekintettel arra, hogy </w:t>
            </w:r>
            <w:r w:rsidR="00FF1993">
              <w:rPr>
                <w:rFonts w:ascii="Times New Roman" w:hAnsi="Times New Roman" w:cs="Times New Roman"/>
                <w:sz w:val="24"/>
                <w:szCs w:val="24"/>
              </w:rPr>
              <w:t xml:space="preserve">ezek célzott </w:t>
            </w:r>
            <w:proofErr w:type="gramStart"/>
            <w:r w:rsidR="00FF1993">
              <w:rPr>
                <w:rFonts w:ascii="Times New Roman" w:hAnsi="Times New Roman" w:cs="Times New Roman"/>
                <w:sz w:val="24"/>
                <w:szCs w:val="24"/>
              </w:rPr>
              <w:t>tana</w:t>
            </w:r>
            <w:r w:rsidR="001B7D7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F1993">
              <w:rPr>
                <w:rFonts w:ascii="Times New Roman" w:hAnsi="Times New Roman" w:cs="Times New Roman"/>
                <w:sz w:val="24"/>
                <w:szCs w:val="24"/>
              </w:rPr>
              <w:t>yag</w:t>
            </w:r>
            <w:r w:rsidR="001B7D77">
              <w:rPr>
                <w:rFonts w:ascii="Times New Roman" w:hAnsi="Times New Roman" w:cs="Times New Roman"/>
                <w:sz w:val="24"/>
                <w:szCs w:val="24"/>
              </w:rPr>
              <w:t>ok,</w:t>
            </w:r>
            <w:proofErr w:type="gramEnd"/>
            <w:r w:rsidR="001B7D77">
              <w:rPr>
                <w:rFonts w:ascii="Times New Roman" w:hAnsi="Times New Roman" w:cs="Times New Roman"/>
                <w:sz w:val="24"/>
                <w:szCs w:val="24"/>
              </w:rPr>
              <w:t xml:space="preserve"> és egy lezárt, sikeres kutatás eszközei, </w:t>
            </w:r>
            <w:r w:rsidR="00C04D71">
              <w:rPr>
                <w:rFonts w:ascii="Times New Roman" w:hAnsi="Times New Roman" w:cs="Times New Roman"/>
                <w:sz w:val="24"/>
                <w:szCs w:val="24"/>
              </w:rPr>
              <w:t xml:space="preserve">általános </w:t>
            </w:r>
            <w:r w:rsidR="001B7D77">
              <w:rPr>
                <w:rFonts w:ascii="Times New Roman" w:hAnsi="Times New Roman" w:cs="Times New Roman"/>
                <w:sz w:val="24"/>
                <w:szCs w:val="24"/>
              </w:rPr>
              <w:t>felhasználásuk valamelyest korlátozott</w:t>
            </w:r>
            <w:r w:rsidR="00C04D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FCC725" w14:textId="77777777" w:rsidR="00335526" w:rsidRPr="005356E0" w:rsidRDefault="00335526" w:rsidP="00335526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</w:tc>
      </w:tr>
      <w:tr w:rsidR="005356E0" w:rsidRPr="005356E0" w14:paraId="66D8C03C" w14:textId="77777777" w:rsidTr="00335526">
        <w:tc>
          <w:tcPr>
            <w:tcW w:w="9062" w:type="dxa"/>
          </w:tcPr>
          <w:p w14:paraId="71359272" w14:textId="09319462" w:rsidR="005356E0" w:rsidRPr="005356E0" w:rsidRDefault="005356E0" w:rsidP="0053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4)</w:t>
            </w:r>
            <w:r w:rsidRPr="00A83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83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Disszemináció</w:t>
            </w:r>
            <w:proofErr w:type="spellEnd"/>
            <w:r w:rsidRPr="00A83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83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A834E1">
              <w:rPr>
                <w:rFonts w:ascii="Times New Roman" w:hAnsi="Times New Roman" w:cs="Times New Roman"/>
                <w:sz w:val="24"/>
                <w:szCs w:val="24"/>
              </w:rPr>
              <w:t xml:space="preserve">Értékelje a </w:t>
            </w:r>
            <w:r w:rsidRPr="005356E0">
              <w:rPr>
                <w:rFonts w:ascii="Times New Roman" w:hAnsi="Times New Roman" w:cs="Times New Roman"/>
                <w:sz w:val="24"/>
                <w:szCs w:val="24"/>
              </w:rPr>
              <w:t xml:space="preserve">szakmai közösség </w:t>
            </w:r>
            <w:r w:rsidRPr="00A834E1">
              <w:rPr>
                <w:rFonts w:ascii="Times New Roman" w:hAnsi="Times New Roman" w:cs="Times New Roman"/>
                <w:sz w:val="24"/>
                <w:szCs w:val="24"/>
              </w:rPr>
              <w:t xml:space="preserve">felé irányuló megjelenéseket (workshopok, konferenciák, </w:t>
            </w:r>
            <w:r w:rsidRPr="005356E0">
              <w:rPr>
                <w:rFonts w:ascii="Times New Roman" w:hAnsi="Times New Roman" w:cs="Times New Roman"/>
                <w:sz w:val="24"/>
                <w:szCs w:val="24"/>
              </w:rPr>
              <w:t>pedagógusképzés és -</w:t>
            </w:r>
            <w:r w:rsidRPr="00A834E1">
              <w:rPr>
                <w:rFonts w:ascii="Times New Roman" w:hAnsi="Times New Roman" w:cs="Times New Roman"/>
                <w:sz w:val="24"/>
                <w:szCs w:val="24"/>
              </w:rPr>
              <w:t>továbbképzések, szakmai fórumok</w:t>
            </w:r>
            <w:r w:rsidRPr="005356E0">
              <w:rPr>
                <w:rFonts w:ascii="Times New Roman" w:hAnsi="Times New Roman" w:cs="Times New Roman"/>
                <w:sz w:val="24"/>
                <w:szCs w:val="24"/>
              </w:rPr>
              <w:t>, tudományos konferenciák</w:t>
            </w:r>
            <w:r w:rsidRPr="00A834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43662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2F40065E" w14:textId="4F22CCBF" w:rsidR="005356E0" w:rsidRPr="005356E0" w:rsidRDefault="005356E0" w:rsidP="0053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Pontszám (1–5):</w:t>
            </w:r>
            <w:r w:rsidRPr="00A83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7C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6410DCE" w14:textId="1F35C64D" w:rsidR="005356E0" w:rsidRPr="00A834E1" w:rsidRDefault="005356E0" w:rsidP="005356E0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A83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zöveges indoklás (</w:t>
            </w:r>
            <w:r w:rsidRPr="00535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A83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Pr="00535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83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karakter):</w:t>
            </w:r>
            <w:r w:rsidRPr="00A83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158488" w14:textId="77777777" w:rsidR="00A07C43" w:rsidRDefault="00A07C43" w:rsidP="00A07C4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BC9">
              <w:rPr>
                <w:rFonts w:ascii="Times New Roman" w:hAnsi="Times New Roman" w:cs="Times New Roman"/>
                <w:sz w:val="24"/>
                <w:szCs w:val="24"/>
              </w:rPr>
              <w:t>Angol nyelven öt előadás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 prezentáltak </w:t>
            </w:r>
            <w:r w:rsidRPr="00E25BC9">
              <w:rPr>
                <w:rFonts w:ascii="Times New Roman" w:hAnsi="Times New Roman" w:cs="Times New Roman"/>
                <w:sz w:val="24"/>
                <w:szCs w:val="24"/>
              </w:rPr>
              <w:t>nemzetközi konferenciákon és három poszter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rel is megjelentek</w:t>
            </w:r>
            <w:r w:rsidRPr="00E25B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D8A2834" w14:textId="77777777" w:rsidR="00A07C43" w:rsidRPr="00E25BC9" w:rsidRDefault="00A07C43" w:rsidP="00A07C4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BC9">
              <w:rPr>
                <w:rFonts w:ascii="Times New Roman" w:hAnsi="Times New Roman" w:cs="Times New Roman"/>
                <w:sz w:val="24"/>
                <w:szCs w:val="24"/>
              </w:rPr>
              <w:t>Magyar nyelven további 14 előadást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tartottak</w:t>
            </w:r>
            <w:r w:rsidRPr="00E25BC9">
              <w:rPr>
                <w:rFonts w:ascii="Times New Roman" w:hAnsi="Times New Roman" w:cs="Times New Roman"/>
                <w:sz w:val="24"/>
                <w:szCs w:val="24"/>
              </w:rPr>
              <w:t xml:space="preserve">, ill. két műhelyfoglalkozást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rendeztek</w:t>
            </w:r>
            <w:r w:rsidRPr="00E25BC9">
              <w:rPr>
                <w:rFonts w:ascii="Times New Roman" w:hAnsi="Times New Roman" w:cs="Times New Roman"/>
                <w:sz w:val="24"/>
                <w:szCs w:val="24"/>
              </w:rPr>
              <w:t xml:space="preserve"> hazai konferenciákon, workshopokon és továbbképzéseken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(Ebben benne értendő </w:t>
            </w:r>
            <w:r w:rsidRPr="00E25BC9">
              <w:rPr>
                <w:rFonts w:ascii="Times New Roman" w:hAnsi="Times New Roman" w:cs="Times New Roman"/>
                <w:sz w:val="24"/>
                <w:szCs w:val="24"/>
              </w:rPr>
              <w:t>az ELTE TTK-n az MTA támogatásával működő többi szakmódszertani kutatócsoporttal közösen megtartott saját beszámoló konferencia is.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2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3521B7" w14:textId="77777777" w:rsidR="00A07C43" w:rsidRDefault="00A07C43" w:rsidP="00A07C4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Fontos, hogy a </w:t>
            </w:r>
            <w:r w:rsidRPr="00E25BC9">
              <w:rPr>
                <w:rFonts w:ascii="Times New Roman" w:hAnsi="Times New Roman" w:cs="Times New Roman"/>
                <w:sz w:val="24"/>
                <w:szCs w:val="24"/>
              </w:rPr>
              <w:t>prezentációs diasorok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E25BC9">
              <w:rPr>
                <w:rFonts w:ascii="Times New Roman" w:hAnsi="Times New Roman" w:cs="Times New Roman"/>
                <w:sz w:val="24"/>
                <w:szCs w:val="24"/>
              </w:rPr>
              <w:t xml:space="preserve"> és poszterek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r w:rsidRPr="00E25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elérhetővé tették a projekt honlapján is.</w:t>
            </w:r>
          </w:p>
          <w:p w14:paraId="047DBD6D" w14:textId="77777777" w:rsidR="00761145" w:rsidRPr="005356E0" w:rsidRDefault="00761145" w:rsidP="00335526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</w:tc>
      </w:tr>
      <w:tr w:rsidR="00743662" w:rsidRPr="005356E0" w14:paraId="43FBC4F5" w14:textId="77777777" w:rsidTr="00335526">
        <w:tc>
          <w:tcPr>
            <w:tcW w:w="9062" w:type="dxa"/>
          </w:tcPr>
          <w:p w14:paraId="239B571A" w14:textId="6BFC0779" w:rsidR="00743662" w:rsidRPr="005356E0" w:rsidRDefault="00743662" w:rsidP="00743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535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A83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3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Szakmai tudományos közösség fejlődés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ének segítése</w:t>
            </w:r>
            <w:r w:rsidRPr="00A83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43662">
              <w:rPr>
                <w:rFonts w:ascii="Times New Roman" w:hAnsi="Times New Roman" w:cs="Times New Roman"/>
                <w:sz w:val="24"/>
                <w:szCs w:val="24"/>
              </w:rPr>
              <w:t>Milyen mértékben járult hozzá a kutatócsoport a szakmai-tudományos közösség fejlődéséhez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fiatal kutatók segítése, megvédett doktori dolgozatok, bevont hallgatók, </w:t>
            </w:r>
            <w:r w:rsidR="009A09DA">
              <w:rPr>
                <w:rFonts w:ascii="Times New Roman" w:hAnsi="Times New Roman" w:cs="Times New Roman"/>
                <w:sz w:val="24"/>
                <w:szCs w:val="24"/>
              </w:rPr>
              <w:t xml:space="preserve">közreműködő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gyakorló pedagógusok</w:t>
            </w:r>
            <w:r w:rsidRPr="00743662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  <w:p w14:paraId="19694D40" w14:textId="0A0B4355" w:rsidR="00743662" w:rsidRPr="005356E0" w:rsidRDefault="00743662" w:rsidP="00743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Pontszám (1–5):</w:t>
            </w:r>
            <w:r w:rsidR="00CB7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5</w:t>
            </w:r>
          </w:p>
          <w:p w14:paraId="77C54AB1" w14:textId="7AD0C767" w:rsidR="00743662" w:rsidRDefault="00743662" w:rsidP="00743662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A83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zöveges indoklás (</w:t>
            </w:r>
            <w:r w:rsidRPr="00535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A83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Pr="00535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83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karakter):</w:t>
            </w:r>
            <w:r w:rsidRPr="00A83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4F33D5" w14:textId="418C3B64" w:rsidR="00CB725D" w:rsidRDefault="00C63AF1" w:rsidP="00743662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AF1">
              <w:rPr>
                <w:rFonts w:ascii="Times New Roman" w:hAnsi="Times New Roman" w:cs="Times New Roman"/>
                <w:sz w:val="24"/>
                <w:szCs w:val="24"/>
              </w:rPr>
              <w:t xml:space="preserve">A négy tanév alatt összesen 36 gyakorló kémiatanárt és </w:t>
            </w:r>
            <w:r w:rsidR="00890C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AF1">
              <w:rPr>
                <w:rFonts w:ascii="Times New Roman" w:hAnsi="Times New Roman" w:cs="Times New Roman"/>
                <w:sz w:val="24"/>
                <w:szCs w:val="24"/>
              </w:rPr>
              <w:t>, az egyéni összefüggő tanítási gyakorlata alatt a szakdolgozatát író kémiatanár szakos hallgatót vont</w:t>
            </w:r>
            <w:r w:rsidR="00616E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63AF1">
              <w:rPr>
                <w:rFonts w:ascii="Times New Roman" w:hAnsi="Times New Roman" w:cs="Times New Roman"/>
                <w:sz w:val="24"/>
                <w:szCs w:val="24"/>
              </w:rPr>
              <w:t>k be a projekt</w:t>
            </w:r>
            <w:r w:rsidR="009E4C72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C63AF1">
              <w:rPr>
                <w:rFonts w:ascii="Times New Roman" w:hAnsi="Times New Roman" w:cs="Times New Roman"/>
                <w:sz w:val="24"/>
                <w:szCs w:val="24"/>
              </w:rPr>
              <w:t>, akik 30 magyar középiskolában dolgoztak.</w:t>
            </w:r>
            <w:r w:rsidR="008130A2">
              <w:rPr>
                <w:rFonts w:ascii="Times New Roman" w:hAnsi="Times New Roman" w:cs="Times New Roman"/>
                <w:sz w:val="24"/>
                <w:szCs w:val="24"/>
              </w:rPr>
              <w:t xml:space="preserve"> Ez nagyon jó lehetőséget biztosított </w:t>
            </w:r>
            <w:r w:rsidR="0087339B">
              <w:rPr>
                <w:rFonts w:ascii="Times New Roman" w:hAnsi="Times New Roman" w:cs="Times New Roman"/>
                <w:sz w:val="24"/>
                <w:szCs w:val="24"/>
              </w:rPr>
              <w:t>különösen az aktív tanárok</w:t>
            </w:r>
            <w:r w:rsidR="006E3595">
              <w:rPr>
                <w:rFonts w:ascii="Times New Roman" w:hAnsi="Times New Roman" w:cs="Times New Roman"/>
                <w:sz w:val="24"/>
                <w:szCs w:val="24"/>
              </w:rPr>
              <w:t>nak</w:t>
            </w:r>
            <w:r w:rsidR="00890C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E3595">
              <w:rPr>
                <w:rFonts w:ascii="Times New Roman" w:hAnsi="Times New Roman" w:cs="Times New Roman"/>
                <w:sz w:val="24"/>
                <w:szCs w:val="24"/>
              </w:rPr>
              <w:t xml:space="preserve"> hogy betekintsenek egy</w:t>
            </w:r>
            <w:r w:rsidR="0087339B">
              <w:rPr>
                <w:rFonts w:ascii="Times New Roman" w:hAnsi="Times New Roman" w:cs="Times New Roman"/>
                <w:sz w:val="24"/>
                <w:szCs w:val="24"/>
              </w:rPr>
              <w:t xml:space="preserve"> nemzetközi </w:t>
            </w:r>
            <w:r w:rsidR="006E3595">
              <w:rPr>
                <w:rFonts w:ascii="Times New Roman" w:hAnsi="Times New Roman" w:cs="Times New Roman"/>
                <w:sz w:val="24"/>
                <w:szCs w:val="24"/>
              </w:rPr>
              <w:t>relevanciával is bíró szakmódszertani kutatásba.</w:t>
            </w:r>
          </w:p>
          <w:p w14:paraId="40210A43" w14:textId="11EC7A45" w:rsidR="003F5680" w:rsidRPr="00A834E1" w:rsidRDefault="009E4C72" w:rsidP="00743662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két szakdolgoz</w:t>
            </w:r>
            <w:r w:rsidR="00890CED">
              <w:rPr>
                <w:rFonts w:ascii="Times New Roman" w:hAnsi="Times New Roman" w:cs="Times New Roman"/>
                <w:sz w:val="24"/>
                <w:szCs w:val="24"/>
              </w:rPr>
              <w:t>atát készítő hallgatón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túl m</w:t>
            </w:r>
            <w:r w:rsidR="002F3707">
              <w:rPr>
                <w:rFonts w:ascii="Times New Roman" w:hAnsi="Times New Roman" w:cs="Times New Roman"/>
                <w:sz w:val="24"/>
                <w:szCs w:val="24"/>
              </w:rPr>
              <w:t xml:space="preserve">aga a </w:t>
            </w:r>
            <w:r w:rsidR="00CB2B29">
              <w:rPr>
                <w:rFonts w:ascii="Times New Roman" w:hAnsi="Times New Roman" w:cs="Times New Roman"/>
                <w:sz w:val="24"/>
                <w:szCs w:val="24"/>
              </w:rPr>
              <w:t>projektvezető Szalay Luca büszkélkedhet sikeres habilitációval, amit e projekt is segített.</w:t>
            </w:r>
          </w:p>
          <w:p w14:paraId="2C5B41E5" w14:textId="77777777" w:rsidR="00743662" w:rsidRPr="005356E0" w:rsidRDefault="00743662" w:rsidP="005356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56E0" w:rsidRPr="005356E0" w14:paraId="27BD506F" w14:textId="77777777" w:rsidTr="00335526">
        <w:tc>
          <w:tcPr>
            <w:tcW w:w="9062" w:type="dxa"/>
          </w:tcPr>
          <w:p w14:paraId="0FDF3436" w14:textId="69CFCE50" w:rsidR="005356E0" w:rsidRPr="005356E0" w:rsidRDefault="00743662" w:rsidP="0053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5356E0" w:rsidRPr="00535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5356E0" w:rsidRPr="00A83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356E0" w:rsidRPr="00A83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Összegző értékelés</w:t>
            </w:r>
            <w:r w:rsidR="005356E0" w:rsidRPr="00A83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9A09DA">
              <w:rPr>
                <w:rFonts w:ascii="Times New Roman" w:hAnsi="Times New Roman" w:cs="Times New Roman"/>
                <w:sz w:val="24"/>
                <w:szCs w:val="24"/>
              </w:rPr>
              <w:t xml:space="preserve">Milyen az </w:t>
            </w:r>
            <w:r w:rsidR="009A09DA" w:rsidRPr="00A834E1">
              <w:rPr>
                <w:rFonts w:ascii="Times New Roman" w:hAnsi="Times New Roman" w:cs="Times New Roman"/>
                <w:sz w:val="24"/>
                <w:szCs w:val="24"/>
              </w:rPr>
              <w:t>összkép</w:t>
            </w:r>
            <w:r w:rsidR="009A09D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A09DA" w:rsidRPr="00A83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56E0" w:rsidRPr="00A834E1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5356E0" w:rsidRPr="005356E0">
              <w:rPr>
                <w:rFonts w:ascii="Times New Roman" w:hAnsi="Times New Roman" w:cs="Times New Roman"/>
                <w:sz w:val="24"/>
                <w:szCs w:val="24"/>
              </w:rPr>
              <w:t xml:space="preserve">kutatócsoport </w:t>
            </w:r>
            <w:r w:rsidR="005356E0" w:rsidRPr="00A834E1">
              <w:rPr>
                <w:rFonts w:ascii="Times New Roman" w:hAnsi="Times New Roman" w:cs="Times New Roman"/>
                <w:sz w:val="24"/>
                <w:szCs w:val="24"/>
              </w:rPr>
              <w:t>teljesítményéről; a zárójelentés</w:t>
            </w:r>
            <w:r w:rsidR="005356E0" w:rsidRPr="005356E0">
              <w:rPr>
                <w:rFonts w:ascii="Times New Roman" w:hAnsi="Times New Roman" w:cs="Times New Roman"/>
                <w:sz w:val="24"/>
                <w:szCs w:val="24"/>
              </w:rPr>
              <w:t>ről</w:t>
            </w:r>
            <w:r w:rsidR="009A09D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00E2AA87" w14:textId="291D8EFC" w:rsidR="005356E0" w:rsidRPr="005356E0" w:rsidRDefault="005356E0" w:rsidP="0053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Pontszám (1–5):</w:t>
            </w:r>
            <w:r w:rsidRPr="00A83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2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2B4A548" w14:textId="46AFAD1E" w:rsidR="005356E0" w:rsidRPr="00A834E1" w:rsidRDefault="005356E0" w:rsidP="005356E0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A83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zöveges indoklás (</w:t>
            </w:r>
            <w:r w:rsidR="003F5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A83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Pr="00535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83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karakter):</w:t>
            </w:r>
            <w:r w:rsidRPr="00A83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F51627" w14:textId="19DC2A79" w:rsidR="005356E0" w:rsidRDefault="00607186" w:rsidP="0053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Kiemelendő a csoport teljesítményét illetően a nagyon alapos statisztika és az ebből adódó</w:t>
            </w:r>
            <w:r w:rsidR="002E5AD6">
              <w:rPr>
                <w:rFonts w:ascii="Times New Roman" w:hAnsi="Times New Roman" w:cs="Times New Roman"/>
                <w:sz w:val="24"/>
                <w:szCs w:val="24"/>
              </w:rPr>
              <w:t xml:space="preserve"> teljes </w:t>
            </w:r>
            <w:proofErr w:type="gramStart"/>
            <w:r w:rsidR="002E5AD6">
              <w:rPr>
                <w:rFonts w:ascii="Times New Roman" w:hAnsi="Times New Roman" w:cs="Times New Roman"/>
                <w:sz w:val="24"/>
                <w:szCs w:val="24"/>
              </w:rPr>
              <w:t xml:space="preserve">őszinteség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5AD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="002E5AD6">
              <w:rPr>
                <w:rFonts w:ascii="Times New Roman" w:hAnsi="Times New Roman" w:cs="Times New Roman"/>
                <w:sz w:val="24"/>
                <w:szCs w:val="24"/>
              </w:rPr>
              <w:t xml:space="preserve"> kutatásalapú kémiatanítás </w:t>
            </w:r>
            <w:r w:rsidR="008D55F9">
              <w:rPr>
                <w:rFonts w:ascii="Times New Roman" w:hAnsi="Times New Roman" w:cs="Times New Roman"/>
                <w:sz w:val="24"/>
                <w:szCs w:val="24"/>
              </w:rPr>
              <w:t>előnyei</w:t>
            </w:r>
            <w:r w:rsidR="00B755C0">
              <w:rPr>
                <w:rFonts w:ascii="Times New Roman" w:hAnsi="Times New Roman" w:cs="Times New Roman"/>
                <w:sz w:val="24"/>
                <w:szCs w:val="24"/>
              </w:rPr>
              <w:t>ről</w:t>
            </w:r>
            <w:r w:rsidR="008D55F9">
              <w:rPr>
                <w:rFonts w:ascii="Times New Roman" w:hAnsi="Times New Roman" w:cs="Times New Roman"/>
                <w:sz w:val="24"/>
                <w:szCs w:val="24"/>
              </w:rPr>
              <w:t xml:space="preserve"> és </w:t>
            </w:r>
            <w:proofErr w:type="spellStart"/>
            <w:r w:rsidR="00C44ACE">
              <w:rPr>
                <w:rFonts w:ascii="Times New Roman" w:hAnsi="Times New Roman" w:cs="Times New Roman"/>
                <w:sz w:val="24"/>
                <w:szCs w:val="24"/>
              </w:rPr>
              <w:t>esetenként</w:t>
            </w:r>
            <w:proofErr w:type="spellEnd"/>
            <w:r w:rsidR="00C44ACE">
              <w:rPr>
                <w:rFonts w:ascii="Times New Roman" w:hAnsi="Times New Roman" w:cs="Times New Roman"/>
                <w:sz w:val="24"/>
                <w:szCs w:val="24"/>
              </w:rPr>
              <w:t xml:space="preserve"> tapasztalt </w:t>
            </w:r>
            <w:r w:rsidR="00B755C0">
              <w:rPr>
                <w:rFonts w:ascii="Times New Roman" w:hAnsi="Times New Roman" w:cs="Times New Roman"/>
                <w:sz w:val="24"/>
                <w:szCs w:val="24"/>
              </w:rPr>
              <w:t>szerény hatékonyságáról. Nagyon fontos konklúziójuk a</w:t>
            </w:r>
            <w:r w:rsidR="00FC5283">
              <w:rPr>
                <w:rFonts w:ascii="Times New Roman" w:hAnsi="Times New Roman" w:cs="Times New Roman"/>
                <w:sz w:val="24"/>
                <w:szCs w:val="24"/>
              </w:rPr>
              <w:t xml:space="preserve">z előzetes tudás </w:t>
            </w:r>
            <w:r w:rsidR="00B755C0">
              <w:rPr>
                <w:rFonts w:ascii="Times New Roman" w:hAnsi="Times New Roman" w:cs="Times New Roman"/>
                <w:sz w:val="24"/>
                <w:szCs w:val="24"/>
              </w:rPr>
              <w:t>és az iskola minőségének a meghatározó jellege a tanulási hatékonyság tekintetében.</w:t>
            </w:r>
            <w:r w:rsidR="00FC5283">
              <w:rPr>
                <w:rFonts w:ascii="Times New Roman" w:hAnsi="Times New Roman" w:cs="Times New Roman"/>
                <w:sz w:val="24"/>
                <w:szCs w:val="24"/>
              </w:rPr>
              <w:t xml:space="preserve"> Ez az oktatási rendszer permanens </w:t>
            </w:r>
            <w:r w:rsidR="00025904">
              <w:rPr>
                <w:rFonts w:ascii="Times New Roman" w:hAnsi="Times New Roman" w:cs="Times New Roman"/>
                <w:sz w:val="24"/>
                <w:szCs w:val="24"/>
              </w:rPr>
              <w:t>fenntartásának, „gondozásának” a jelentőségére hívja fel a figyelmet.</w:t>
            </w:r>
          </w:p>
          <w:p w14:paraId="0B47B321" w14:textId="77777777" w:rsidR="003F5680" w:rsidRPr="005356E0" w:rsidRDefault="003F5680" w:rsidP="00535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CB94B" w14:textId="77777777" w:rsidR="00335526" w:rsidRPr="005356E0" w:rsidRDefault="00335526" w:rsidP="00335526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</w:tc>
      </w:tr>
    </w:tbl>
    <w:p w14:paraId="578A3D79" w14:textId="77777777" w:rsidR="00C03D67" w:rsidRDefault="00C03D67" w:rsidP="00C03D67">
      <w:pPr>
        <w:rPr>
          <w:rFonts w:ascii="Times New Roman" w:hAnsi="Times New Roman" w:cs="Times New Roman"/>
          <w:sz w:val="24"/>
          <w:szCs w:val="24"/>
        </w:rPr>
      </w:pPr>
    </w:p>
    <w:p w14:paraId="63F4A38A" w14:textId="326CFBD3" w:rsidR="00563ACB" w:rsidRPr="00563ACB" w:rsidRDefault="00C106FC" w:rsidP="00C03D6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Megjegyzés: </w:t>
      </w:r>
      <w:r w:rsidR="00563ACB" w:rsidRPr="00563ACB">
        <w:rPr>
          <w:rFonts w:ascii="Times New Roman" w:hAnsi="Times New Roman" w:cs="Times New Roman"/>
          <w:b/>
          <w:bCs/>
          <w:sz w:val="24"/>
          <w:szCs w:val="24"/>
        </w:rPr>
        <w:t>* Pontszám (</w:t>
      </w:r>
      <w:proofErr w:type="spellStart"/>
      <w:r w:rsidR="00563ACB" w:rsidRPr="00563ACB">
        <w:rPr>
          <w:rFonts w:ascii="Times New Roman" w:hAnsi="Times New Roman" w:cs="Times New Roman"/>
          <w:b/>
          <w:bCs/>
          <w:sz w:val="24"/>
          <w:szCs w:val="24"/>
        </w:rPr>
        <w:t>publ</w:t>
      </w:r>
      <w:proofErr w:type="spellEnd"/>
      <w:r w:rsidR="00563ACB" w:rsidRPr="00563ACB">
        <w:rPr>
          <w:rFonts w:ascii="Times New Roman" w:hAnsi="Times New Roman" w:cs="Times New Roman"/>
          <w:b/>
          <w:bCs/>
          <w:sz w:val="24"/>
          <w:szCs w:val="24"/>
        </w:rPr>
        <w:t>. teljesítmény)</w:t>
      </w:r>
    </w:p>
    <w:p w14:paraId="19055CC8" w14:textId="77777777" w:rsidR="00563ACB" w:rsidRPr="00563ACB" w:rsidRDefault="00563ACB" w:rsidP="00563ACB">
      <w:pPr>
        <w:rPr>
          <w:rFonts w:ascii="Times New Roman" w:hAnsi="Times New Roman" w:cs="Times New Roman"/>
          <w:sz w:val="24"/>
          <w:szCs w:val="24"/>
        </w:rPr>
      </w:pPr>
      <w:r w:rsidRPr="00563ACB">
        <w:rPr>
          <w:rFonts w:ascii="Times New Roman" w:hAnsi="Times New Roman" w:cs="Times New Roman"/>
          <w:sz w:val="24"/>
          <w:szCs w:val="24"/>
        </w:rPr>
        <w:t xml:space="preserve">A közlemények pontozása: </w:t>
      </w:r>
    </w:p>
    <w:p w14:paraId="7DC51548" w14:textId="77777777" w:rsidR="00563ACB" w:rsidRDefault="00563ACB" w:rsidP="00563ACB">
      <w:pPr>
        <w:rPr>
          <w:rFonts w:ascii="Times New Roman" w:hAnsi="Times New Roman" w:cs="Times New Roman"/>
          <w:sz w:val="24"/>
          <w:szCs w:val="24"/>
        </w:rPr>
      </w:pPr>
      <w:r w:rsidRPr="00563ACB">
        <w:rPr>
          <w:rFonts w:ascii="Times New Roman" w:hAnsi="Times New Roman" w:cs="Times New Roman"/>
          <w:sz w:val="24"/>
          <w:szCs w:val="24"/>
        </w:rPr>
        <w:t>D1=100 pont, Q1=50 pont, Q2=40 pont, Q3=20 pont, Q4=10 pont</w:t>
      </w:r>
    </w:p>
    <w:p w14:paraId="678CC7F9" w14:textId="3A322421" w:rsidR="00563ACB" w:rsidRPr="00563ACB" w:rsidRDefault="00563ACB" w:rsidP="00563A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Ebbe a rovatba a négy év alatt megjelent </w:t>
      </w:r>
      <w:proofErr w:type="spellStart"/>
      <w:r>
        <w:rPr>
          <w:rFonts w:ascii="Times New Roman" w:hAnsi="Times New Roman" w:cs="Times New Roman"/>
          <w:sz w:val="24"/>
          <w:szCs w:val="24"/>
        </w:rPr>
        <w:t>Scopus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publikációk pontértékét kell beírni. </w:t>
      </w:r>
    </w:p>
    <w:p w14:paraId="27396C96" w14:textId="036D99AB" w:rsidR="00563ACB" w:rsidRPr="005356E0" w:rsidRDefault="00563ACB" w:rsidP="00563A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Két kutatócsoport által </w:t>
      </w:r>
      <w:r w:rsidRPr="00563ACB">
        <w:rPr>
          <w:rFonts w:ascii="Times New Roman" w:hAnsi="Times New Roman" w:cs="Times New Roman"/>
          <w:sz w:val="24"/>
          <w:szCs w:val="24"/>
        </w:rPr>
        <w:t>közösen benyújtott közlemények pontozása 50-50% -ban történjen.</w:t>
      </w:r>
    </w:p>
    <w:sectPr w:rsidR="00563ACB" w:rsidRPr="005356E0" w:rsidSect="00C03D67">
      <w:footerReference w:type="default" r:id="rId6"/>
      <w:pgSz w:w="11906" w:h="16838"/>
      <w:pgMar w:top="1134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86911" w14:textId="77777777" w:rsidR="005A430B" w:rsidRDefault="005A430B" w:rsidP="00335526">
      <w:pPr>
        <w:spacing w:after="0" w:line="240" w:lineRule="auto"/>
      </w:pPr>
      <w:r>
        <w:separator/>
      </w:r>
    </w:p>
  </w:endnote>
  <w:endnote w:type="continuationSeparator" w:id="0">
    <w:p w14:paraId="35286DBF" w14:textId="77777777" w:rsidR="005A430B" w:rsidRDefault="005A430B" w:rsidP="00335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591445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8656459" w14:textId="77777777" w:rsidR="00335526" w:rsidRDefault="00335526" w:rsidP="00335526">
            <w:pPr>
              <w:pStyle w:val="llb"/>
              <w:jc w:val="center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3D6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3D6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C79C39" w14:textId="77777777" w:rsidR="00335526" w:rsidRDefault="0033552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A4E64" w14:textId="77777777" w:rsidR="005A430B" w:rsidRDefault="005A430B" w:rsidP="00335526">
      <w:pPr>
        <w:spacing w:after="0" w:line="240" w:lineRule="auto"/>
      </w:pPr>
      <w:r>
        <w:separator/>
      </w:r>
    </w:p>
  </w:footnote>
  <w:footnote w:type="continuationSeparator" w:id="0">
    <w:p w14:paraId="136D6CD2" w14:textId="77777777" w:rsidR="005A430B" w:rsidRDefault="005A430B" w:rsidP="003355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D0E"/>
    <w:rsid w:val="00025904"/>
    <w:rsid w:val="000346E7"/>
    <w:rsid w:val="001B7D77"/>
    <w:rsid w:val="001F6908"/>
    <w:rsid w:val="002E204D"/>
    <w:rsid w:val="002E5AD6"/>
    <w:rsid w:val="002F3707"/>
    <w:rsid w:val="00311638"/>
    <w:rsid w:val="0032566E"/>
    <w:rsid w:val="00335526"/>
    <w:rsid w:val="003B022A"/>
    <w:rsid w:val="003F5680"/>
    <w:rsid w:val="00454B90"/>
    <w:rsid w:val="00466C40"/>
    <w:rsid w:val="004E7928"/>
    <w:rsid w:val="005356E0"/>
    <w:rsid w:val="005414D9"/>
    <w:rsid w:val="00563ACB"/>
    <w:rsid w:val="0059099A"/>
    <w:rsid w:val="005A430B"/>
    <w:rsid w:val="00603C74"/>
    <w:rsid w:val="00607186"/>
    <w:rsid w:val="00616E6C"/>
    <w:rsid w:val="00625CAD"/>
    <w:rsid w:val="006B26B7"/>
    <w:rsid w:val="006E3595"/>
    <w:rsid w:val="006E5381"/>
    <w:rsid w:val="00743662"/>
    <w:rsid w:val="007462C2"/>
    <w:rsid w:val="00757205"/>
    <w:rsid w:val="00761145"/>
    <w:rsid w:val="007766C0"/>
    <w:rsid w:val="007F63F1"/>
    <w:rsid w:val="008130A2"/>
    <w:rsid w:val="008160F5"/>
    <w:rsid w:val="00867AC9"/>
    <w:rsid w:val="0087339B"/>
    <w:rsid w:val="00877E23"/>
    <w:rsid w:val="00890CED"/>
    <w:rsid w:val="008D55F9"/>
    <w:rsid w:val="00902844"/>
    <w:rsid w:val="00931852"/>
    <w:rsid w:val="00967046"/>
    <w:rsid w:val="00975CB5"/>
    <w:rsid w:val="009A09DA"/>
    <w:rsid w:val="009A0D31"/>
    <w:rsid w:val="009C4097"/>
    <w:rsid w:val="009E4C72"/>
    <w:rsid w:val="00A07C43"/>
    <w:rsid w:val="00A23195"/>
    <w:rsid w:val="00A4655C"/>
    <w:rsid w:val="00A93B13"/>
    <w:rsid w:val="00AC0DCE"/>
    <w:rsid w:val="00B01535"/>
    <w:rsid w:val="00B35E36"/>
    <w:rsid w:val="00B44F7E"/>
    <w:rsid w:val="00B755C0"/>
    <w:rsid w:val="00C03D67"/>
    <w:rsid w:val="00C04D71"/>
    <w:rsid w:val="00C106FC"/>
    <w:rsid w:val="00C431ED"/>
    <w:rsid w:val="00C44ACE"/>
    <w:rsid w:val="00C63AF1"/>
    <w:rsid w:val="00C82C0A"/>
    <w:rsid w:val="00C9014C"/>
    <w:rsid w:val="00CA33F6"/>
    <w:rsid w:val="00CB2B29"/>
    <w:rsid w:val="00CB725D"/>
    <w:rsid w:val="00D3564A"/>
    <w:rsid w:val="00D37D0E"/>
    <w:rsid w:val="00D67F78"/>
    <w:rsid w:val="00D95780"/>
    <w:rsid w:val="00DC142A"/>
    <w:rsid w:val="00E25BC9"/>
    <w:rsid w:val="00F07E6C"/>
    <w:rsid w:val="00FC5283"/>
    <w:rsid w:val="00FD2EBB"/>
    <w:rsid w:val="00FF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92F8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rsid w:val="00761145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335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35526"/>
  </w:style>
  <w:style w:type="paragraph" w:styleId="llb">
    <w:name w:val="footer"/>
    <w:basedOn w:val="Norml"/>
    <w:link w:val="llbChar"/>
    <w:uiPriority w:val="99"/>
    <w:unhideWhenUsed/>
    <w:rsid w:val="00335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35526"/>
  </w:style>
  <w:style w:type="table" w:styleId="Rcsostblzat">
    <w:name w:val="Table Grid"/>
    <w:basedOn w:val="Normltblzat"/>
    <w:uiPriority w:val="39"/>
    <w:rsid w:val="00335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563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4283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2025-12-08T15:19:00Z</dcterms:created>
  <dcterms:modified xsi:type="dcterms:W3CDTF">2025-12-08T15:19:00Z</dcterms:modified>
</cp:coreProperties>
</file>