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3E99" w14:textId="77777777" w:rsidR="0061273B" w:rsidRPr="00791E58" w:rsidRDefault="0061273B" w:rsidP="000E0E01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</w:pPr>
      <w:r w:rsidRPr="00791E58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fldChar w:fldCharType="begin"/>
      </w:r>
      <w:r w:rsidRPr="00791E58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instrText>HYPERLINK "https://mta.hu/kozoktatas-fejlesztesi-kutatasi-program/research-programme-for-public-education-development-of-the-hungarian-academy-of-sciences-111934"</w:instrText>
      </w:r>
      <w:r w:rsidRPr="00791E58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</w:r>
      <w:r w:rsidRPr="00791E58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fldChar w:fldCharType="separate"/>
      </w:r>
      <w:r w:rsidRPr="00791E58">
        <w:rPr>
          <w:rStyle w:val="Hiperhivatkozs"/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t>Research Programme for Public Education Development of the Hungarian Academy of Sciences</w:t>
      </w:r>
      <w:r w:rsidRPr="00791E58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shd w:val="clear" w:color="auto" w:fill="FFFFFF"/>
          <w:lang w:val="en-GB"/>
        </w:rPr>
        <w:fldChar w:fldCharType="end"/>
      </w:r>
    </w:p>
    <w:p w14:paraId="4BFD5A9C" w14:textId="77777777" w:rsidR="0061273B" w:rsidRPr="00791E58" w:rsidRDefault="0061273B" w:rsidP="000E0E01">
      <w:pPr>
        <w:jc w:val="center"/>
        <w:rPr>
          <w:rFonts w:ascii="Calibri" w:hAnsi="Calibri" w:cs="Calibri"/>
          <w:b/>
          <w:bCs/>
          <w:sz w:val="22"/>
          <w:szCs w:val="22"/>
        </w:rPr>
      </w:pPr>
      <w:hyperlink r:id="rId5" w:history="1">
        <w:r w:rsidRPr="00791E58">
          <w:rPr>
            <w:rStyle w:val="Hiperhivatkozs"/>
            <w:rFonts w:ascii="Calibri" w:hAnsi="Calibri" w:cs="Calibri"/>
            <w:b/>
            <w:bCs/>
            <w:sz w:val="22"/>
            <w:szCs w:val="22"/>
          </w:rPr>
          <w:t>MTA-ELTE Research Group on Inquiry-Based Chemistry Education</w:t>
        </w:r>
      </w:hyperlink>
    </w:p>
    <w:p w14:paraId="117AC91A" w14:textId="77777777" w:rsidR="00CD7B47" w:rsidRPr="00791E58" w:rsidRDefault="00CD7B47" w:rsidP="00CD7B47">
      <w:pPr>
        <w:jc w:val="center"/>
        <w:rPr>
          <w:rFonts w:ascii="Calibri" w:hAnsi="Calibri" w:cs="Calibri"/>
          <w:b/>
          <w:bCs/>
          <w:sz w:val="22"/>
          <w:szCs w:val="22"/>
        </w:rPr>
      </w:pPr>
      <w:hyperlink r:id="rId6" w:history="1">
        <w:r w:rsidRPr="00791E58">
          <w:rPr>
            <w:rStyle w:val="Hiperhivatkozs"/>
            <w:rFonts w:ascii="Calibri" w:hAnsi="Calibri" w:cs="Calibri"/>
            <w:b/>
            <w:bCs/>
            <w:sz w:val="22"/>
            <w:szCs w:val="22"/>
          </w:rPr>
          <w:t>Inquiry-Based Chemistry Education and Systems Thinking project</w:t>
        </w:r>
      </w:hyperlink>
    </w:p>
    <w:p w14:paraId="5E1BAA6C" w14:textId="77777777" w:rsidR="0061273B" w:rsidRPr="00791E58" w:rsidRDefault="0061273B" w:rsidP="000E0E0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621751B" w14:textId="77777777" w:rsidR="00CD7B47" w:rsidRPr="00791E58" w:rsidRDefault="00CD7B47" w:rsidP="000E0E0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DBDF6E" w14:textId="2853CC66" w:rsidR="0061273B" w:rsidRPr="00791E58" w:rsidRDefault="00712AE0" w:rsidP="000E0E0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91E58">
        <w:rPr>
          <w:rFonts w:ascii="Calibri" w:hAnsi="Calibri" w:cs="Calibri"/>
          <w:b/>
          <w:bCs/>
          <w:sz w:val="22"/>
          <w:szCs w:val="22"/>
        </w:rPr>
        <w:t>C</w:t>
      </w:r>
      <w:r w:rsidR="00EB1FC8" w:rsidRPr="00791E58">
        <w:rPr>
          <w:rFonts w:ascii="Calibri" w:hAnsi="Calibri" w:cs="Calibri"/>
          <w:b/>
          <w:bCs/>
          <w:sz w:val="22"/>
          <w:szCs w:val="22"/>
        </w:rPr>
        <w:t>ONFERENCE TALKS</w:t>
      </w:r>
    </w:p>
    <w:p w14:paraId="027BF3C4" w14:textId="77777777" w:rsidR="00D94CFD" w:rsidRPr="00791E58" w:rsidRDefault="00D94CFD" w:rsidP="000E0E01">
      <w:pPr>
        <w:rPr>
          <w:rFonts w:ascii="Calibri" w:hAnsi="Calibri" w:cs="Calibri"/>
          <w:b/>
          <w:bCs/>
          <w:sz w:val="22"/>
          <w:szCs w:val="22"/>
          <w:lang w:val="hu-HU"/>
        </w:rPr>
      </w:pPr>
    </w:p>
    <w:p w14:paraId="13F6D296" w14:textId="5170F1B9" w:rsidR="00845567" w:rsidRPr="00791E58" w:rsidRDefault="00684184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1. </w:t>
      </w:r>
      <w:r w:rsidR="00845567" w:rsidRPr="00791E58">
        <w:rPr>
          <w:rFonts w:ascii="Calibri" w:hAnsi="Calibri" w:cs="Calibri"/>
          <w:sz w:val="22"/>
          <w:szCs w:val="22"/>
          <w:lang w:val="hu-HU"/>
        </w:rPr>
        <w:t>Szalay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>,</w:t>
      </w:r>
      <w:r w:rsidR="00845567" w:rsidRPr="00791E58">
        <w:rPr>
          <w:rFonts w:ascii="Calibri" w:hAnsi="Calibri" w:cs="Calibri"/>
          <w:sz w:val="22"/>
          <w:szCs w:val="22"/>
          <w:lang w:val="hu-HU"/>
        </w:rPr>
        <w:t xml:space="preserve"> L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>.</w:t>
      </w:r>
      <w:r w:rsidR="00845567"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7" w:history="1"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Kutatásalapú kémiatanítás</w:t>
        </w:r>
      </w:hyperlink>
      <w:r w:rsidR="005F516C" w:rsidRPr="00791E58">
        <w:rPr>
          <w:rFonts w:ascii="Calibri" w:hAnsi="Calibri" w:cs="Calibri"/>
          <w:sz w:val="22"/>
          <w:szCs w:val="22"/>
          <w:lang w:val="hu-HU"/>
        </w:rPr>
        <w:t>, 21</w:t>
      </w:r>
      <w:r w:rsidR="005F516C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st</w:t>
      </w:r>
      <w:r w:rsidR="005F516C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5F516C" w:rsidRPr="00791E58">
        <w:rPr>
          <w:rFonts w:ascii="Calibri" w:hAnsi="Calibri" w:cs="Calibri"/>
          <w:sz w:val="22"/>
          <w:szCs w:val="22"/>
        </w:rPr>
        <w:t xml:space="preserve">October, 2021, </w:t>
      </w:r>
      <w:r w:rsidR="008B365D" w:rsidRPr="00791E58">
        <w:rPr>
          <w:rFonts w:ascii="Calibri" w:hAnsi="Calibri" w:cs="Calibri"/>
          <w:sz w:val="22"/>
          <w:szCs w:val="22"/>
        </w:rPr>
        <w:t xml:space="preserve">oral </w:t>
      </w:r>
      <w:r w:rsidR="00845567" w:rsidRPr="00791E58">
        <w:rPr>
          <w:rFonts w:ascii="Calibri" w:hAnsi="Calibri" w:cs="Calibri"/>
          <w:sz w:val="22"/>
          <w:szCs w:val="22"/>
        </w:rPr>
        <w:t xml:space="preserve">presentation at </w:t>
      </w:r>
      <w:r w:rsidR="005F516C" w:rsidRPr="00791E58">
        <w:rPr>
          <w:rFonts w:ascii="Calibri" w:hAnsi="Calibri" w:cs="Calibri"/>
          <w:sz w:val="22"/>
          <w:szCs w:val="22"/>
        </w:rPr>
        <w:t>a workshop in Hungarian titled</w:t>
      </w:r>
      <w:r w:rsidR="005F516C" w:rsidRPr="00791E58">
        <w:rPr>
          <w:rFonts w:ascii="Calibri" w:hAnsi="Calibri" w:cs="Calibri"/>
          <w:sz w:val="22"/>
          <w:szCs w:val="22"/>
          <w:lang w:val="hu-HU"/>
        </w:rPr>
        <w:t>:</w:t>
      </w:r>
      <w:r w:rsidR="00845567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5F516C" w:rsidRPr="00791E58">
        <w:rPr>
          <w:rFonts w:ascii="Calibri" w:hAnsi="Calibri" w:cs="Calibri"/>
          <w:sz w:val="22"/>
          <w:szCs w:val="22"/>
          <w:lang w:val="hu-HU" w:eastAsia="hu-HU"/>
        </w:rPr>
        <w:t>A STEM tanításának és tanulásának aktuális kérdései</w:t>
      </w:r>
      <w:r w:rsidR="005F516C" w:rsidRPr="00791E58">
        <w:rPr>
          <w:rFonts w:ascii="Calibri" w:hAnsi="Calibri" w:cs="Calibri"/>
          <w:i/>
          <w:iCs/>
          <w:sz w:val="22"/>
          <w:szCs w:val="22"/>
          <w:lang w:eastAsia="hu-HU"/>
        </w:rPr>
        <w:t xml:space="preserve">, </w:t>
      </w:r>
      <w:r w:rsidR="005F516C" w:rsidRPr="00791E58">
        <w:rPr>
          <w:rFonts w:ascii="Calibri" w:hAnsi="Calibri" w:cs="Calibri"/>
          <w:sz w:val="22"/>
          <w:szCs w:val="22"/>
          <w:lang w:eastAsia="hu-HU"/>
        </w:rPr>
        <w:t xml:space="preserve">organised by the </w:t>
      </w:r>
      <w:hyperlink r:id="rId8" w:history="1"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Academia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Europaea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Budapest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Knowledge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Hub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Methodology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of Science Education</w:t>
        </w:r>
      </w:hyperlink>
      <w:r w:rsidR="005F516C" w:rsidRPr="00791E58">
        <w:rPr>
          <w:rFonts w:ascii="Calibri" w:hAnsi="Calibri" w:cs="Calibri"/>
          <w:sz w:val="22"/>
          <w:szCs w:val="22"/>
          <w:lang w:eastAsia="hu-HU"/>
        </w:rPr>
        <w:t xml:space="preserve"> </w:t>
      </w:r>
      <w:r w:rsidR="00845567" w:rsidRPr="00791E58">
        <w:rPr>
          <w:rFonts w:ascii="Calibri" w:hAnsi="Calibri" w:cs="Calibri"/>
          <w:sz w:val="22"/>
          <w:szCs w:val="22"/>
          <w:lang w:eastAsia="hu-HU"/>
        </w:rPr>
        <w:t xml:space="preserve">and the </w:t>
      </w:r>
      <w:hyperlink r:id="rId9" w:history="1"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MTA</w:t>
        </w:r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proofErr w:type="spellStart"/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Közoktatási</w:t>
        </w:r>
        <w:proofErr w:type="spellEnd"/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proofErr w:type="spellStart"/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Elnöki</w:t>
        </w:r>
        <w:proofErr w:type="spellEnd"/>
        <w:r w:rsidR="005F516C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 xml:space="preserve"> </w:t>
        </w:r>
        <w:proofErr w:type="spellStart"/>
        <w:r w:rsidR="00845567" w:rsidRPr="00791E58">
          <w:rPr>
            <w:rStyle w:val="Hiperhivatkozs"/>
            <w:rFonts w:ascii="Calibri" w:hAnsi="Calibri" w:cs="Calibri"/>
            <w:sz w:val="22"/>
            <w:szCs w:val="22"/>
            <w:lang w:eastAsia="hu-HU"/>
          </w:rPr>
          <w:t>Bizottsága</w:t>
        </w:r>
        <w:proofErr w:type="spellEnd"/>
      </w:hyperlink>
      <w:r w:rsidR="001C16DA" w:rsidRPr="00791E58">
        <w:rPr>
          <w:rFonts w:ascii="Calibri" w:hAnsi="Calibri" w:cs="Calibri"/>
          <w:sz w:val="22"/>
          <w:szCs w:val="22"/>
          <w:lang w:eastAsia="hu-HU"/>
        </w:rPr>
        <w:t xml:space="preserve"> at the Hungarian Academy of Sciences</w:t>
      </w:r>
      <w:r w:rsidRPr="00791E58">
        <w:rPr>
          <w:rFonts w:ascii="Calibri" w:hAnsi="Calibri" w:cs="Calibri"/>
          <w:sz w:val="22"/>
          <w:szCs w:val="22"/>
          <w:lang w:eastAsia="hu-HU"/>
        </w:rPr>
        <w:t>, Budapest</w:t>
      </w:r>
    </w:p>
    <w:p w14:paraId="134D219D" w14:textId="77777777" w:rsidR="003C5146" w:rsidRPr="00791E58" w:rsidRDefault="003C5146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02DA271A" w14:textId="196C40CC" w:rsidR="00684184" w:rsidRPr="00791E58" w:rsidRDefault="00684184" w:rsidP="00684184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2. Szalay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>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10" w:history="1">
        <w:r w:rsidRPr="00791E58">
          <w:rPr>
            <w:rStyle w:val="Hiperhivatkozs"/>
            <w:rFonts w:ascii="Calibri" w:hAnsi="Calibri" w:cs="Calibri"/>
            <w:color w:val="auto"/>
            <w:sz w:val="22"/>
            <w:szCs w:val="22"/>
            <w:u w:val="none"/>
          </w:rPr>
          <w:t xml:space="preserve">Development of experimental design </w:t>
        </w:r>
        <w:r w:rsidRPr="00791E58">
          <w:rPr>
            <w:rStyle w:val="Hiperhivatkozs"/>
            <w:rFonts w:ascii="Calibri" w:hAnsi="Calibri" w:cs="Calibri"/>
            <w:color w:val="auto"/>
            <w:sz w:val="22"/>
            <w:szCs w:val="22"/>
            <w:u w:val="none"/>
            <w:lang w:val="hu-HU"/>
          </w:rPr>
          <w:t>s</w:t>
        </w:r>
        <w:r w:rsidRPr="00791E58">
          <w:rPr>
            <w:rStyle w:val="Hiperhivatkozs"/>
            <w:rFonts w:ascii="Calibri" w:hAnsi="Calibri" w:cs="Calibri"/>
            <w:color w:val="auto"/>
            <w:sz w:val="22"/>
            <w:szCs w:val="22"/>
            <w:u w:val="none"/>
          </w:rPr>
          <w:t>kills</w:t>
        </w:r>
        <w:r w:rsidRPr="00791E58">
          <w:rPr>
            <w:rStyle w:val="Hiperhivatkozs"/>
            <w:rFonts w:ascii="Calibri" w:hAnsi="Calibri" w:cs="Calibri"/>
            <w:color w:val="auto"/>
            <w:sz w:val="22"/>
            <w:szCs w:val="22"/>
            <w:u w:val="none"/>
            <w:lang w:val="hu-HU"/>
          </w:rPr>
          <w:t xml:space="preserve"> </w:t>
        </w:r>
        <w:r w:rsidRPr="00791E58">
          <w:rPr>
            <w:rStyle w:val="Hiperhivatkozs"/>
            <w:rFonts w:ascii="Calibri" w:hAnsi="Calibri" w:cs="Calibri"/>
            <w:color w:val="auto"/>
            <w:sz w:val="22"/>
            <w:szCs w:val="22"/>
            <w:u w:val="none"/>
          </w:rPr>
          <w:t>and systems thinking</w:t>
        </w:r>
      </w:hyperlink>
      <w:r w:rsidRPr="00791E58">
        <w:rPr>
          <w:rFonts w:ascii="Calibri" w:hAnsi="Calibri" w:cs="Calibri"/>
          <w:sz w:val="22"/>
          <w:szCs w:val="22"/>
        </w:rPr>
        <w:t>,</w:t>
      </w:r>
      <w:r w:rsidRPr="00791E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91E58">
        <w:rPr>
          <w:rFonts w:ascii="Calibri" w:hAnsi="Calibri" w:cs="Calibri"/>
          <w:sz w:val="22"/>
          <w:szCs w:val="22"/>
        </w:rPr>
        <w:t>12</w:t>
      </w:r>
      <w:r w:rsidRPr="00791E58">
        <w:rPr>
          <w:rFonts w:ascii="Calibri" w:hAnsi="Calibri" w:cs="Calibri"/>
          <w:sz w:val="22"/>
          <w:szCs w:val="22"/>
          <w:vertAlign w:val="superscript"/>
        </w:rPr>
        <w:t>nd</w:t>
      </w:r>
      <w:r w:rsidRPr="00791E58">
        <w:rPr>
          <w:rFonts w:ascii="Calibri" w:hAnsi="Calibri" w:cs="Calibri"/>
          <w:sz w:val="22"/>
          <w:szCs w:val="22"/>
        </w:rPr>
        <w:t xml:space="preserve"> July, 2022, </w:t>
      </w:r>
      <w:r w:rsidR="008B365D" w:rsidRPr="00791E58">
        <w:rPr>
          <w:rFonts w:ascii="Calibri" w:hAnsi="Calibri" w:cs="Calibri"/>
          <w:sz w:val="22"/>
          <w:szCs w:val="22"/>
        </w:rPr>
        <w:t>oral presentation</w:t>
      </w:r>
      <w:r w:rsidR="008B365D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in a </w:t>
      </w:r>
      <w:r w:rsidR="00005BD1" w:rsidRPr="00791E58">
        <w:rPr>
          <w:rFonts w:ascii="Calibri" w:hAnsi="Calibri" w:cs="Calibri"/>
          <w:sz w:val="22"/>
          <w:szCs w:val="22"/>
        </w:rPr>
        <w:t>section</w:t>
      </w:r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791E58">
        <w:rPr>
          <w:rFonts w:ascii="Calibri" w:hAnsi="Calibri" w:cs="Calibri"/>
          <w:sz w:val="22"/>
          <w:szCs w:val="22"/>
        </w:rPr>
        <w:t xml:space="preserve">at the </w:t>
      </w:r>
      <w:hyperlink r:id="rId11" w:history="1">
        <w:r w:rsidR="004A64AF" w:rsidRPr="00791E58">
          <w:rPr>
            <w:rStyle w:val="Hiperhivatkozs"/>
            <w:rFonts w:ascii="Calibri" w:hAnsi="Calibri" w:cs="Calibri"/>
            <w:sz w:val="22"/>
            <w:szCs w:val="22"/>
          </w:rPr>
          <w:t>15 European Conference on Research in Chemical Education</w:t>
        </w:r>
      </w:hyperlink>
      <w:r w:rsidR="004A64AF" w:rsidRPr="00791E58">
        <w:rPr>
          <w:rFonts w:ascii="Calibri" w:hAnsi="Calibri" w:cs="Calibri"/>
          <w:sz w:val="22"/>
          <w:szCs w:val="22"/>
        </w:rPr>
        <w:t xml:space="preserve"> </w:t>
      </w:r>
      <w:r w:rsidRPr="00791E58">
        <w:rPr>
          <w:rFonts w:ascii="Calibri" w:hAnsi="Calibri" w:cs="Calibri"/>
          <w:sz w:val="22"/>
          <w:szCs w:val="22"/>
        </w:rPr>
        <w:t xml:space="preserve">in </w:t>
      </w:r>
      <w:r w:rsidR="004A64AF" w:rsidRPr="00791E58">
        <w:rPr>
          <w:rFonts w:ascii="Calibri" w:hAnsi="Calibri" w:cs="Calibri"/>
          <w:sz w:val="22"/>
          <w:szCs w:val="22"/>
        </w:rPr>
        <w:t xml:space="preserve">the </w:t>
      </w:r>
      <w:r w:rsidRPr="00791E58">
        <w:rPr>
          <w:rFonts w:ascii="Calibri" w:hAnsi="Calibri" w:cs="Calibri"/>
          <w:sz w:val="22"/>
          <w:szCs w:val="22"/>
        </w:rPr>
        <w:t>Weizmann Institute, Rehovot, Israel</w:t>
      </w:r>
    </w:p>
    <w:p w14:paraId="63E577DE" w14:textId="77777777" w:rsidR="004A64AF" w:rsidRPr="00791E58" w:rsidRDefault="004A64AF" w:rsidP="00684184">
      <w:pPr>
        <w:textAlignment w:val="center"/>
        <w:rPr>
          <w:rFonts w:ascii="Calibri" w:hAnsi="Calibri" w:cs="Calibri"/>
          <w:sz w:val="22"/>
          <w:szCs w:val="22"/>
        </w:rPr>
      </w:pPr>
    </w:p>
    <w:p w14:paraId="79E5E231" w14:textId="04021555" w:rsidR="004A64AF" w:rsidRPr="00791E58" w:rsidRDefault="004A64AF" w:rsidP="00684184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</w:rPr>
        <w:t>3.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 xml:space="preserve"> Szalay,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12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Kutatásalapú kémiatanítás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>, 2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nd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September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2022, </w:t>
      </w:r>
      <w:r w:rsidR="008B365D" w:rsidRPr="00791E58">
        <w:rPr>
          <w:rFonts w:ascii="Calibri" w:hAnsi="Calibri" w:cs="Calibri"/>
          <w:sz w:val="22"/>
          <w:szCs w:val="22"/>
        </w:rPr>
        <w:t xml:space="preserve">oral presentation </w:t>
      </w:r>
      <w:r w:rsidRPr="00791E58">
        <w:rPr>
          <w:rFonts w:ascii="Calibri" w:hAnsi="Calibri" w:cs="Calibri"/>
          <w:sz w:val="22"/>
          <w:szCs w:val="22"/>
        </w:rPr>
        <w:t>at a workshop organised by the</w:t>
      </w:r>
      <w:r w:rsidR="00531A22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13" w:tgtFrame="_blank" w:history="1">
        <w:r w:rsidR="00A80B6C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Richter Gedeon Nyrt. Centenáriumi Alapítvány</w:t>
        </w:r>
      </w:hyperlink>
      <w:r w:rsidR="00A80B6C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531A22" w:rsidRPr="00791E58">
        <w:rPr>
          <w:rFonts w:ascii="Calibri" w:hAnsi="Calibri" w:cs="Calibri"/>
          <w:sz w:val="22"/>
          <w:szCs w:val="22"/>
        </w:rPr>
        <w:t>(</w:t>
      </w:r>
      <w:r w:rsidR="00531A22" w:rsidRPr="00791E58">
        <w:rPr>
          <w:rFonts w:ascii="Calibri" w:hAnsi="Calibri" w:cs="Calibri"/>
          <w:sz w:val="22"/>
          <w:szCs w:val="22"/>
          <w:lang w:val="hu-HU"/>
        </w:rPr>
        <w:t xml:space="preserve">Gedeon </w:t>
      </w:r>
      <w:r w:rsidR="00531A22" w:rsidRPr="00791E58">
        <w:rPr>
          <w:rFonts w:ascii="Calibri" w:hAnsi="Calibri" w:cs="Calibri"/>
          <w:sz w:val="22"/>
          <w:szCs w:val="22"/>
        </w:rPr>
        <w:t xml:space="preserve">Richter </w:t>
      </w:r>
      <w:r w:rsidR="00A80B6C" w:rsidRPr="00791E58">
        <w:rPr>
          <w:rFonts w:ascii="Calibri" w:hAnsi="Calibri" w:cs="Calibri"/>
          <w:sz w:val="22"/>
          <w:szCs w:val="22"/>
        </w:rPr>
        <w:t xml:space="preserve">Centenary </w:t>
      </w:r>
      <w:r w:rsidR="00531A22" w:rsidRPr="00791E58">
        <w:rPr>
          <w:rFonts w:ascii="Calibri" w:hAnsi="Calibri" w:cs="Calibri"/>
          <w:sz w:val="22"/>
          <w:szCs w:val="22"/>
        </w:rPr>
        <w:t>Foundatio</w:t>
      </w:r>
      <w:r w:rsidR="00A80B6C" w:rsidRPr="00791E58">
        <w:rPr>
          <w:rFonts w:ascii="Calibri" w:hAnsi="Calibri" w:cs="Calibri"/>
          <w:sz w:val="22"/>
          <w:szCs w:val="22"/>
        </w:rPr>
        <w:t>n</w:t>
      </w:r>
      <w:r w:rsidR="00531A22" w:rsidRPr="00791E58">
        <w:rPr>
          <w:rFonts w:ascii="Calibri" w:hAnsi="Calibri" w:cs="Calibri"/>
          <w:sz w:val="22"/>
          <w:szCs w:val="22"/>
        </w:rPr>
        <w:t>) for the awarded chemistry teachers</w:t>
      </w:r>
    </w:p>
    <w:p w14:paraId="04A24B7D" w14:textId="061ABF6E" w:rsidR="00684184" w:rsidRPr="00791E58" w:rsidRDefault="00684184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5424B840" w14:textId="611D8895" w:rsidR="00531A22" w:rsidRPr="00791E58" w:rsidRDefault="00531A22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4.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 xml:space="preserve"> Szalay, L.</w:t>
      </w:r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14" w:history="1">
        <w:r w:rsidR="00D11075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Kutatásalapú kémiatanítás</w:t>
        </w:r>
      </w:hyperlink>
      <w:r w:rsidR="00D11075" w:rsidRPr="00791E58">
        <w:rPr>
          <w:rFonts w:ascii="Calibri" w:hAnsi="Calibri" w:cs="Calibri"/>
          <w:sz w:val="22"/>
          <w:szCs w:val="22"/>
          <w:lang w:val="hu-HU"/>
        </w:rPr>
        <w:t>, 28</w:t>
      </w:r>
      <w:r w:rsidR="00D11075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D11075" w:rsidRPr="00791E58">
        <w:rPr>
          <w:rFonts w:ascii="Calibri" w:hAnsi="Calibri" w:cs="Calibri"/>
          <w:sz w:val="22"/>
          <w:szCs w:val="22"/>
          <w:lang w:val="hu-HU"/>
        </w:rPr>
        <w:t>October</w:t>
      </w:r>
      <w:proofErr w:type="spellEnd"/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, 2022, </w:t>
      </w:r>
      <w:proofErr w:type="spellStart"/>
      <w:r w:rsidR="008B365D"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="008B365D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8B365D"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="008B365D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D11075"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D11075"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 online meeting of </w:t>
      </w:r>
      <w:proofErr w:type="spellStart"/>
      <w:r w:rsidR="00D11075"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="00D11075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15" w:history="1">
        <w:r w:rsidR="00B148AE" w:rsidRPr="00791E58">
          <w:rPr>
            <w:rStyle w:val="Hiperhivatkozs"/>
            <w:rFonts w:ascii="Calibri" w:hAnsi="Calibri" w:cs="Calibri"/>
            <w:sz w:val="22"/>
            <w:szCs w:val="22"/>
            <w:shd w:val="clear" w:color="auto" w:fill="FFFFFF"/>
            <w:lang w:val="hu-HU"/>
          </w:rPr>
          <w:t>Magyar Tudományos Akadémia Pedagógiai Tudományos Bizottsága</w:t>
        </w:r>
      </w:hyperlink>
      <w:r w:rsidR="006F3559" w:rsidRPr="00791E58">
        <w:rPr>
          <w:rFonts w:ascii="Calibri" w:hAnsi="Calibri" w:cs="Calibri"/>
          <w:color w:val="000000"/>
          <w:sz w:val="22"/>
          <w:szCs w:val="22"/>
          <w:shd w:val="clear" w:color="auto" w:fill="FFFFFF"/>
          <w:lang w:val="hu-HU"/>
        </w:rPr>
        <w:t xml:space="preserve"> </w:t>
      </w:r>
      <w:hyperlink r:id="rId16" w:history="1">
        <w:r w:rsidR="006F3559" w:rsidRPr="00791E58">
          <w:rPr>
            <w:rStyle w:val="Hiperhivatkozs"/>
            <w:rFonts w:ascii="Calibri" w:hAnsi="Calibri" w:cs="Calibri"/>
            <w:sz w:val="22"/>
            <w:szCs w:val="22"/>
            <w:shd w:val="clear" w:color="auto" w:fill="FFFFFF"/>
            <w:lang w:val="hu-HU"/>
          </w:rPr>
          <w:t>Didaktikai Albizottsága</w:t>
        </w:r>
      </w:hyperlink>
    </w:p>
    <w:p w14:paraId="0D0DECD6" w14:textId="77777777" w:rsidR="00B148AE" w:rsidRPr="00791E58" w:rsidRDefault="00B148AE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58B0982D" w14:textId="306581A9" w:rsidR="00B148AE" w:rsidRPr="00791E58" w:rsidRDefault="00B148AE" w:rsidP="000E0E01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5.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>Tóth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,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 xml:space="preserve"> Z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 xml:space="preserve">&amp; 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>Szalay,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17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Kutatásalapú kémiatanítás 2.0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>, 17</w:t>
      </w:r>
      <w:r w:rsidR="00A84A33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gramStart"/>
      <w:r w:rsidRPr="00791E58">
        <w:rPr>
          <w:rFonts w:ascii="Calibri" w:hAnsi="Calibri" w:cs="Calibri"/>
          <w:sz w:val="22"/>
          <w:szCs w:val="22"/>
          <w:lang w:val="hu-HU"/>
        </w:rPr>
        <w:t>November</w:t>
      </w:r>
      <w:proofErr w:type="gramEnd"/>
      <w:r w:rsidRPr="00791E58">
        <w:rPr>
          <w:rFonts w:ascii="Calibri" w:hAnsi="Calibri" w:cs="Calibri"/>
          <w:sz w:val="22"/>
          <w:szCs w:val="22"/>
          <w:lang w:val="hu-HU"/>
        </w:rPr>
        <w:t xml:space="preserve">, 2022, </w:t>
      </w:r>
      <w:r w:rsidR="008B365D" w:rsidRPr="00791E58">
        <w:rPr>
          <w:rFonts w:ascii="Calibri" w:hAnsi="Calibri" w:cs="Calibri"/>
          <w:sz w:val="22"/>
          <w:szCs w:val="22"/>
        </w:rPr>
        <w:t xml:space="preserve">oral presentation </w:t>
      </w:r>
      <w:r w:rsidRPr="00791E58">
        <w:rPr>
          <w:rFonts w:ascii="Calibri" w:hAnsi="Calibri" w:cs="Calibri"/>
          <w:sz w:val="22"/>
          <w:szCs w:val="22"/>
        </w:rPr>
        <w:t xml:space="preserve">at the </w:t>
      </w:r>
      <w:hyperlink r:id="rId18" w:history="1">
        <w:r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XXII.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</w:rPr>
          <w:t>Országos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</w:rPr>
          <w:t>Neveléstudományi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</w:rPr>
          <w:t>Konferencia</w:t>
        </w:r>
        <w:proofErr w:type="spellEnd"/>
      </w:hyperlink>
      <w:r w:rsidRPr="00791E58">
        <w:rPr>
          <w:rFonts w:ascii="Calibri" w:hAnsi="Calibri" w:cs="Calibri"/>
          <w:sz w:val="22"/>
          <w:szCs w:val="22"/>
        </w:rPr>
        <w:t xml:space="preserve">, </w:t>
      </w:r>
      <w:r w:rsidR="006F3559" w:rsidRPr="00791E58">
        <w:rPr>
          <w:rFonts w:ascii="Calibri" w:hAnsi="Calibri" w:cs="Calibri"/>
          <w:sz w:val="22"/>
          <w:szCs w:val="22"/>
        </w:rPr>
        <w:t>(22</w:t>
      </w:r>
      <w:r w:rsidR="006F3559" w:rsidRPr="00791E58">
        <w:rPr>
          <w:rFonts w:ascii="Calibri" w:hAnsi="Calibri" w:cs="Calibri"/>
          <w:sz w:val="22"/>
          <w:szCs w:val="22"/>
          <w:vertAlign w:val="superscript"/>
        </w:rPr>
        <w:t>nd</w:t>
      </w:r>
      <w:r w:rsidR="006F3559" w:rsidRPr="00791E58">
        <w:rPr>
          <w:rFonts w:ascii="Calibri" w:hAnsi="Calibri" w:cs="Calibri"/>
          <w:sz w:val="22"/>
          <w:szCs w:val="22"/>
        </w:rPr>
        <w:t xml:space="preserve"> Conference on Educational Sciences), </w:t>
      </w:r>
      <w:r w:rsidRPr="00791E58">
        <w:rPr>
          <w:rFonts w:ascii="Calibri" w:hAnsi="Calibri" w:cs="Calibri"/>
          <w:sz w:val="22"/>
          <w:szCs w:val="22"/>
        </w:rPr>
        <w:t>Pécs</w:t>
      </w:r>
    </w:p>
    <w:p w14:paraId="7861D92B" w14:textId="77777777" w:rsidR="00A84A33" w:rsidRPr="00791E58" w:rsidRDefault="00A84A33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7C9E5C56" w14:textId="7B175EEC" w:rsidR="00FD7E06" w:rsidRPr="00791E58" w:rsidRDefault="00A84A33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6.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 xml:space="preserve"> Szalay,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19" w:history="1">
        <w:r w:rsidRPr="00791E58">
          <w:rPr>
            <w:rStyle w:val="Hiperhivatkozs"/>
            <w:rFonts w:ascii="Calibri" w:hAnsi="Calibri" w:cs="Calibri"/>
            <w:sz w:val="22"/>
            <w:szCs w:val="22"/>
          </w:rPr>
          <w:t>In-service and pre-service chemistry teachers views on chemistry experimental design worksheets</w:t>
        </w:r>
      </w:hyperlink>
      <w:r w:rsidRPr="00791E58">
        <w:rPr>
          <w:rFonts w:ascii="Calibri" w:hAnsi="Calibri" w:cs="Calibri"/>
          <w:sz w:val="22"/>
          <w:szCs w:val="22"/>
        </w:rPr>
        <w:t>, 29</w:t>
      </w:r>
      <w:r w:rsidRPr="00791E58">
        <w:rPr>
          <w:rFonts w:ascii="Calibri" w:hAnsi="Calibri" w:cs="Calibri"/>
          <w:sz w:val="22"/>
          <w:szCs w:val="22"/>
          <w:vertAlign w:val="superscript"/>
        </w:rPr>
        <w:t>th</w:t>
      </w:r>
      <w:r w:rsidRPr="00791E58">
        <w:rPr>
          <w:rFonts w:ascii="Calibri" w:hAnsi="Calibri" w:cs="Calibri"/>
          <w:sz w:val="22"/>
          <w:szCs w:val="22"/>
        </w:rPr>
        <w:t xml:space="preserve"> July, 2023, </w:t>
      </w:r>
      <w:r w:rsidR="00005BD1" w:rsidRPr="00791E58">
        <w:rPr>
          <w:rFonts w:ascii="Calibri" w:hAnsi="Calibri" w:cs="Calibri"/>
          <w:sz w:val="22"/>
          <w:szCs w:val="22"/>
        </w:rPr>
        <w:t xml:space="preserve">plenary </w:t>
      </w:r>
      <w:r w:rsidR="008B365D" w:rsidRPr="00791E58">
        <w:rPr>
          <w:rFonts w:ascii="Calibri" w:hAnsi="Calibri" w:cs="Calibri"/>
          <w:sz w:val="22"/>
          <w:szCs w:val="22"/>
        </w:rPr>
        <w:t xml:space="preserve">oral presentation </w:t>
      </w:r>
      <w:r w:rsidRPr="00791E58">
        <w:rPr>
          <w:rFonts w:ascii="Calibri" w:hAnsi="Calibri" w:cs="Calibri"/>
          <w:sz w:val="22"/>
          <w:szCs w:val="22"/>
        </w:rPr>
        <w:t xml:space="preserve">at the </w:t>
      </w:r>
      <w:hyperlink r:id="rId20" w:history="1">
        <w:r w:rsidRPr="00791E58">
          <w:rPr>
            <w:rStyle w:val="Hiperhivatkozs"/>
            <w:rFonts w:ascii="Calibri" w:hAnsi="Calibri" w:cs="Calibri"/>
            <w:sz w:val="22"/>
            <w:szCs w:val="22"/>
          </w:rPr>
          <w:t>10th EUROVARIETY</w:t>
        </w:r>
      </w:hyperlink>
      <w:r w:rsidRPr="00791E58">
        <w:rPr>
          <w:rFonts w:ascii="Calibri" w:hAnsi="Calibri" w:cs="Calibri"/>
          <w:sz w:val="22"/>
          <w:szCs w:val="22"/>
        </w:rPr>
        <w:t xml:space="preserve"> conference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Tartu,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Estonia</w:t>
      </w:r>
      <w:proofErr w:type="spellEnd"/>
    </w:p>
    <w:p w14:paraId="03291651" w14:textId="77777777" w:rsidR="00E44340" w:rsidRPr="00791E58" w:rsidRDefault="00E44340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65F74A96" w14:textId="24967F89" w:rsidR="00C7296A" w:rsidRPr="00791E58" w:rsidRDefault="00E44340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7. </w:t>
      </w:r>
      <w:r w:rsidR="00C7296A" w:rsidRPr="00791E58">
        <w:rPr>
          <w:rFonts w:ascii="Calibri" w:hAnsi="Calibri" w:cs="Calibri"/>
          <w:sz w:val="22"/>
          <w:szCs w:val="22"/>
          <w:lang w:val="hu-HU"/>
        </w:rPr>
        <w:t>Borbás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>,</w:t>
      </w:r>
      <w:r w:rsidR="00C7296A" w:rsidRPr="00791E58">
        <w:rPr>
          <w:rFonts w:ascii="Calibri" w:hAnsi="Calibri" w:cs="Calibri"/>
          <w:sz w:val="22"/>
          <w:szCs w:val="22"/>
          <w:lang w:val="hu-HU"/>
        </w:rPr>
        <w:t xml:space="preserve"> R</w:t>
      </w:r>
      <w:r w:rsidR="00C1641C" w:rsidRPr="00791E58">
        <w:rPr>
          <w:rFonts w:ascii="Calibri" w:hAnsi="Calibri" w:cs="Calibri"/>
          <w:sz w:val="22"/>
          <w:szCs w:val="22"/>
          <w:lang w:val="hu-HU"/>
        </w:rPr>
        <w:t>.:</w:t>
      </w:r>
      <w:r w:rsidR="00C7296A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21" w:history="1">
        <w:r w:rsidR="00113F6F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Tapasztalatok dolgozatokból – eltérések és egymásra épülések</w:t>
        </w:r>
      </w:hyperlink>
      <w:r w:rsidR="00C7296A" w:rsidRPr="00791E58">
        <w:rPr>
          <w:rFonts w:ascii="Calibri" w:hAnsi="Calibri" w:cs="Calibri"/>
          <w:sz w:val="22"/>
          <w:szCs w:val="22"/>
          <w:lang w:val="hu-HU"/>
        </w:rPr>
        <w:t>, 11</w:t>
      </w:r>
      <w:r w:rsidR="00C7296A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="00C7296A" w:rsidRPr="00791E58">
        <w:rPr>
          <w:rFonts w:ascii="Calibri" w:hAnsi="Calibri" w:cs="Calibri"/>
          <w:sz w:val="22"/>
          <w:szCs w:val="22"/>
          <w:lang w:val="hu-HU"/>
        </w:rPr>
        <w:t xml:space="preserve"> Nov. 2023, </w:t>
      </w:r>
      <w:proofErr w:type="spellStart"/>
      <w:r w:rsidR="00C7296A"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="00C7296A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C7296A"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="00C7296A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in a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22" w:history="1">
        <w:r w:rsidR="00C7296A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Mester és Tanítvány - országos tanárképzési konferencia 2023. november 11. (elte.hu)</w:t>
        </w:r>
      </w:hyperlink>
    </w:p>
    <w:p w14:paraId="0F3769C4" w14:textId="77777777" w:rsidR="00C7296A" w:rsidRPr="00791E58" w:rsidRDefault="00C7296A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5C1985DB" w14:textId="4AF24DD9" w:rsidR="00113F6F" w:rsidRPr="00791E58" w:rsidRDefault="00C7296A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8.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Szalay, L.:</w:t>
      </w:r>
      <w:r w:rsidR="00113F6F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23" w:history="1">
        <w:r w:rsidR="00113F6F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HAT ÉV TAPASZTALATAI A KUTATÁSALAPÚ KÉMIATANÍTÁS TERÉN</w:t>
        </w:r>
      </w:hyperlink>
      <w:r w:rsidR="00113F6F" w:rsidRPr="00791E58">
        <w:rPr>
          <w:rFonts w:ascii="Calibri" w:hAnsi="Calibri" w:cs="Calibri"/>
          <w:sz w:val="22"/>
          <w:szCs w:val="22"/>
          <w:lang w:val="hu-HU"/>
        </w:rPr>
        <w:t>, 11</w:t>
      </w:r>
      <w:r w:rsidR="00113F6F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="00113F6F" w:rsidRPr="00791E58">
        <w:rPr>
          <w:rFonts w:ascii="Calibri" w:hAnsi="Calibri" w:cs="Calibri"/>
          <w:sz w:val="22"/>
          <w:szCs w:val="22"/>
          <w:lang w:val="hu-HU"/>
        </w:rPr>
        <w:t xml:space="preserve"> Nov. 2023,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24" w:history="1">
        <w:r w:rsidR="00113F6F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Mester és Tanítvány - országos tanárképzési konferencia 2023. november 11. </w:t>
        </w:r>
        <w:r w:rsidR="00113F6F" w:rsidRPr="00791E58">
          <w:rPr>
            <w:rStyle w:val="Hiperhivatkozs"/>
            <w:rFonts w:ascii="Calibri" w:hAnsi="Calibri" w:cs="Calibri"/>
            <w:sz w:val="22"/>
            <w:szCs w:val="22"/>
          </w:rPr>
          <w:t>(elte.hu)</w:t>
        </w:r>
      </w:hyperlink>
      <w:r w:rsidR="00C1641C" w:rsidRPr="00791E58">
        <w:rPr>
          <w:rStyle w:val="Hiperhivatkozs"/>
          <w:rFonts w:ascii="Calibri" w:hAnsi="Calibri" w:cs="Calibri"/>
          <w:sz w:val="22"/>
          <w:szCs w:val="22"/>
        </w:rPr>
        <w:t xml:space="preserve"> </w:t>
      </w:r>
      <w:r w:rsidR="00C1641C" w:rsidRPr="00791E58">
        <w:rPr>
          <w:rFonts w:ascii="Calibri" w:hAnsi="Calibri" w:cs="Calibri"/>
          <w:sz w:val="22"/>
          <w:szCs w:val="22"/>
        </w:rPr>
        <w:t>(Master and Student National Conference on Teacher Education), Budapest</w:t>
      </w:r>
    </w:p>
    <w:p w14:paraId="250A7E53" w14:textId="77777777" w:rsidR="00113F6F" w:rsidRPr="00791E58" w:rsidRDefault="00113F6F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0CA889C6" w14:textId="6EE8B08C" w:rsidR="00FD7E06" w:rsidRPr="00791E58" w:rsidRDefault="00113F6F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9. </w:t>
      </w:r>
      <w:r w:rsidR="00FD7E06" w:rsidRPr="00791E58">
        <w:rPr>
          <w:rFonts w:ascii="Calibri" w:hAnsi="Calibri" w:cs="Calibri"/>
          <w:sz w:val="22"/>
          <w:szCs w:val="22"/>
          <w:u w:val="single"/>
          <w:lang w:val="hu-HU"/>
        </w:rPr>
        <w:t>Füzesi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,</w:t>
      </w:r>
      <w:r w:rsidR="00FD7E06" w:rsidRPr="00791E58">
        <w:rPr>
          <w:rFonts w:ascii="Calibri" w:hAnsi="Calibri" w:cs="Calibri"/>
          <w:sz w:val="22"/>
          <w:szCs w:val="22"/>
          <w:u w:val="single"/>
          <w:lang w:val="hu-HU"/>
        </w:rPr>
        <w:t xml:space="preserve"> I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.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&amp; Szalay, L.: </w:t>
      </w:r>
      <w:hyperlink r:id="rId25" w:history="1">
        <w:r w:rsidR="00AB6F8E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Tanárok és hallgatók véleménye a kémiai kísérleteket terveztető feladatlapokról</w:t>
        </w:r>
      </w:hyperlink>
      <w:r w:rsidR="00AB6F8E" w:rsidRPr="00791E58">
        <w:rPr>
          <w:rFonts w:ascii="Calibri" w:hAnsi="Calibri" w:cs="Calibri"/>
          <w:sz w:val="22"/>
          <w:szCs w:val="22"/>
          <w:lang w:val="hu-HU"/>
        </w:rPr>
        <w:t>, 25</w:t>
      </w:r>
      <w:r w:rsidR="00AB6F8E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 xml:space="preserve"> Nov. 2023,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005BD1"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="00005BD1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 xml:space="preserve">FELSŐOKTATÁS-PEDAGÓGIAI KONFERENCIA, </w:t>
      </w:r>
      <w:hyperlink r:id="rId26" w:history="1">
        <w:r w:rsidR="00AB6F8E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Felsőoktatás-pedagógiai Konferencia (elte.hu)</w:t>
        </w:r>
      </w:hyperlink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(</w:t>
      </w:r>
      <w:proofErr w:type="spellStart"/>
      <w:r w:rsidR="001543C2" w:rsidRPr="00791E58">
        <w:rPr>
          <w:rFonts w:ascii="Calibri" w:hAnsi="Calibri" w:cs="Calibri"/>
          <w:sz w:val="22"/>
          <w:szCs w:val="22"/>
          <w:lang w:val="hu-HU"/>
        </w:rPr>
        <w:t>Conference</w:t>
      </w:r>
      <w:proofErr w:type="spellEnd"/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1543C2" w:rsidRPr="00791E58">
        <w:rPr>
          <w:rFonts w:ascii="Calibri" w:hAnsi="Calibri" w:cs="Calibri"/>
          <w:sz w:val="22"/>
          <w:szCs w:val="22"/>
          <w:lang w:val="hu-HU"/>
        </w:rPr>
        <w:t>on</w:t>
      </w:r>
      <w:proofErr w:type="spellEnd"/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="001543C2" w:rsidRPr="00791E58">
        <w:rPr>
          <w:rFonts w:ascii="Calibri" w:hAnsi="Calibri" w:cs="Calibri"/>
          <w:sz w:val="22"/>
          <w:szCs w:val="22"/>
          <w:lang w:val="hu-HU"/>
        </w:rPr>
        <w:t>Higher</w:t>
      </w:r>
      <w:proofErr w:type="spellEnd"/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Education), Budapest</w:t>
      </w:r>
    </w:p>
    <w:p w14:paraId="57BA5F76" w14:textId="77777777" w:rsidR="00FD7E06" w:rsidRPr="00791E58" w:rsidRDefault="00FD7E06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5CB8DC41" w14:textId="4698F36F" w:rsidR="00E44340" w:rsidRPr="00791E58" w:rsidRDefault="00113F6F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10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>.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Szalay, L.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&amp;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 Tóth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>,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 Z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>.: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27" w:history="1">
        <w:r w:rsidR="00FD7E06"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KÍSÉRLETTERVEZÉS ÉS RENDSZERSZEMLÉLETŰ GONDOLKODÁS A KÉMIAÓRÁKON</w:t>
        </w:r>
      </w:hyperlink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>28</w:t>
      </w:r>
      <w:r w:rsidR="00AB6F8E"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 xml:space="preserve"> Nov. 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>20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>23</w:t>
      </w:r>
      <w:r w:rsidR="00FD7E06"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005BD1" w:rsidRPr="00791E58">
        <w:rPr>
          <w:rFonts w:ascii="Calibri" w:hAnsi="Calibri" w:cs="Calibri"/>
          <w:sz w:val="22"/>
          <w:szCs w:val="22"/>
        </w:rPr>
        <w:t xml:space="preserve">oral presentation in a section at  </w:t>
      </w:r>
      <w:hyperlink r:id="rId28" w:history="1"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XXIII. </w:t>
        </w:r>
        <w:proofErr w:type="spellStart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>Országos</w:t>
        </w:r>
        <w:proofErr w:type="spellEnd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>Neveléstudományi</w:t>
        </w:r>
        <w:proofErr w:type="spellEnd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>Konferencia</w:t>
        </w:r>
        <w:proofErr w:type="spellEnd"/>
        <w:r w:rsidR="00FD7E06"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(elte.hu)</w:t>
        </w:r>
      </w:hyperlink>
      <w:r w:rsidR="00C1641C" w:rsidRPr="00791E58">
        <w:rPr>
          <w:rStyle w:val="Hiperhivatkozs"/>
          <w:rFonts w:ascii="Calibri" w:hAnsi="Calibri" w:cs="Calibri"/>
          <w:sz w:val="22"/>
          <w:szCs w:val="22"/>
        </w:rPr>
        <w:t xml:space="preserve"> </w:t>
      </w:r>
      <w:r w:rsidR="00C1641C" w:rsidRPr="00791E58">
        <w:rPr>
          <w:rFonts w:ascii="Calibri" w:hAnsi="Calibri" w:cs="Calibri"/>
          <w:sz w:val="22"/>
          <w:szCs w:val="22"/>
        </w:rPr>
        <w:t>(23</w:t>
      </w:r>
      <w:r w:rsidR="00C1641C" w:rsidRPr="00791E58">
        <w:rPr>
          <w:rFonts w:ascii="Calibri" w:hAnsi="Calibri" w:cs="Calibri"/>
          <w:sz w:val="22"/>
          <w:szCs w:val="22"/>
          <w:vertAlign w:val="superscript"/>
        </w:rPr>
        <w:t>rd</w:t>
      </w:r>
      <w:r w:rsidR="00C1641C" w:rsidRPr="00791E58">
        <w:rPr>
          <w:rFonts w:ascii="Calibri" w:hAnsi="Calibri" w:cs="Calibri"/>
          <w:sz w:val="22"/>
          <w:szCs w:val="22"/>
        </w:rPr>
        <w:t xml:space="preserve"> Conference on Educational Sciences), Budapest</w:t>
      </w:r>
    </w:p>
    <w:p w14:paraId="7D466F6E" w14:textId="77777777" w:rsidR="00AB6F8E" w:rsidRPr="00791E58" w:rsidRDefault="00AB6F8E" w:rsidP="000E0E01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1ACA6432" w14:textId="3E8DC5E6" w:rsidR="00AB6F8E" w:rsidRPr="00791E58" w:rsidRDefault="00C7296A" w:rsidP="00AB6F8E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1</w:t>
      </w:r>
      <w:r w:rsidR="00113F6F" w:rsidRPr="00791E58">
        <w:rPr>
          <w:rFonts w:ascii="Calibri" w:hAnsi="Calibri" w:cs="Calibri"/>
          <w:sz w:val="22"/>
          <w:szCs w:val="22"/>
          <w:lang w:val="hu-HU"/>
        </w:rPr>
        <w:t>1</w:t>
      </w:r>
      <w:r w:rsidR="00AB6F8E" w:rsidRPr="00791E58">
        <w:rPr>
          <w:rFonts w:ascii="Calibri" w:hAnsi="Calibri" w:cs="Calibri"/>
          <w:sz w:val="22"/>
          <w:szCs w:val="22"/>
          <w:lang w:val="hu-HU"/>
        </w:rPr>
        <w:t xml:space="preserve">. </w:t>
      </w:r>
      <w:r w:rsidR="006213C8" w:rsidRPr="00791E58">
        <w:rPr>
          <w:rFonts w:ascii="Calibri" w:hAnsi="Calibri" w:cs="Calibri"/>
          <w:sz w:val="22"/>
          <w:szCs w:val="22"/>
          <w:u w:val="single"/>
          <w:lang w:val="hu-HU"/>
        </w:rPr>
        <w:t>Szalay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,</w:t>
      </w:r>
      <w:r w:rsidR="006213C8" w:rsidRPr="00791E58">
        <w:rPr>
          <w:rFonts w:ascii="Calibri" w:hAnsi="Calibri" w:cs="Calibri"/>
          <w:sz w:val="22"/>
          <w:szCs w:val="22"/>
          <w:u w:val="single"/>
          <w:lang w:val="hu-HU"/>
        </w:rPr>
        <w:t xml:space="preserve"> L</w:t>
      </w:r>
      <w:r w:rsidR="001543C2" w:rsidRPr="00791E58">
        <w:rPr>
          <w:rFonts w:ascii="Calibri" w:hAnsi="Calibri" w:cs="Calibri"/>
          <w:sz w:val="22"/>
          <w:szCs w:val="22"/>
          <w:u w:val="single"/>
          <w:lang w:val="hu-HU"/>
        </w:rPr>
        <w:t>.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 xml:space="preserve"> &amp;</w:t>
      </w:r>
      <w:r w:rsidR="006213C8" w:rsidRPr="00791E58">
        <w:rPr>
          <w:rFonts w:ascii="Calibri" w:hAnsi="Calibri" w:cs="Calibri"/>
          <w:sz w:val="22"/>
          <w:szCs w:val="22"/>
          <w:lang w:val="hu-HU"/>
        </w:rPr>
        <w:t xml:space="preserve"> Tóth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>,</w:t>
      </w:r>
      <w:r w:rsidR="006213C8" w:rsidRPr="00791E58">
        <w:rPr>
          <w:rFonts w:ascii="Calibri" w:hAnsi="Calibri" w:cs="Calibri"/>
          <w:sz w:val="22"/>
          <w:szCs w:val="22"/>
          <w:lang w:val="hu-HU"/>
        </w:rPr>
        <w:t xml:space="preserve"> Z</w:t>
      </w:r>
      <w:r w:rsidR="001543C2" w:rsidRPr="00791E58">
        <w:rPr>
          <w:rFonts w:ascii="Calibri" w:hAnsi="Calibri" w:cs="Calibri"/>
          <w:sz w:val="22"/>
          <w:szCs w:val="22"/>
          <w:lang w:val="hu-HU"/>
        </w:rPr>
        <w:t>.</w:t>
      </w:r>
      <w:r w:rsidR="005968DA"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29" w:history="1">
        <w:r w:rsidR="005968DA" w:rsidRPr="00791E58">
          <w:rPr>
            <w:rStyle w:val="Hiperhivatkozs"/>
            <w:rFonts w:ascii="Calibri" w:hAnsi="Calibri" w:cs="Calibri"/>
            <w:sz w:val="22"/>
            <w:szCs w:val="22"/>
          </w:rPr>
          <w:t>New results in improving experimental design skills</w:t>
        </w:r>
      </w:hyperlink>
      <w:r w:rsidR="006213C8"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="006213C8" w:rsidRPr="00791E58">
        <w:rPr>
          <w:rFonts w:ascii="Calibri" w:hAnsi="Calibri" w:cs="Calibri"/>
          <w:sz w:val="22"/>
          <w:szCs w:val="22"/>
        </w:rPr>
        <w:t>6</w:t>
      </w:r>
      <w:r w:rsidR="006213C8" w:rsidRPr="00791E58">
        <w:rPr>
          <w:rFonts w:ascii="Calibri" w:hAnsi="Calibri" w:cs="Calibri"/>
          <w:sz w:val="22"/>
          <w:szCs w:val="22"/>
          <w:vertAlign w:val="superscript"/>
        </w:rPr>
        <w:t>th</w:t>
      </w:r>
      <w:r w:rsidR="006213C8" w:rsidRPr="00791E58">
        <w:rPr>
          <w:rFonts w:ascii="Calibri" w:hAnsi="Calibri" w:cs="Calibri"/>
          <w:sz w:val="22"/>
          <w:szCs w:val="22"/>
        </w:rPr>
        <w:t xml:space="preserve"> September, 2024, oral presentation</w:t>
      </w:r>
      <w:r w:rsidR="006213C8"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="006213C8" w:rsidRPr="00791E58">
        <w:rPr>
          <w:rFonts w:ascii="Calibri" w:hAnsi="Calibri" w:cs="Calibri"/>
          <w:sz w:val="22"/>
          <w:szCs w:val="22"/>
        </w:rPr>
        <w:t xml:space="preserve">at </w:t>
      </w:r>
      <w:hyperlink r:id="rId30" w:history="1">
        <w:r w:rsidR="006213C8" w:rsidRPr="00791E58">
          <w:rPr>
            <w:rStyle w:val="Hiperhivatkozs"/>
            <w:rFonts w:ascii="Calibri" w:hAnsi="Calibri" w:cs="Calibri"/>
            <w:sz w:val="22"/>
            <w:szCs w:val="22"/>
          </w:rPr>
          <w:t>16</w:t>
        </w:r>
        <w:r w:rsidR="00005BD1" w:rsidRPr="00791E58">
          <w:rPr>
            <w:rStyle w:val="Hiperhivatkozs"/>
            <w:rFonts w:ascii="Calibri" w:hAnsi="Calibri" w:cs="Calibri"/>
            <w:sz w:val="22"/>
            <w:szCs w:val="22"/>
            <w:vertAlign w:val="superscript"/>
          </w:rPr>
          <w:t>th</w:t>
        </w:r>
        <w:r w:rsidR="006213C8" w:rsidRPr="00791E58">
          <w:rPr>
            <w:rStyle w:val="Hiperhivatkozs"/>
            <w:rFonts w:ascii="Calibri" w:hAnsi="Calibri" w:cs="Calibri"/>
            <w:sz w:val="22"/>
            <w:szCs w:val="22"/>
          </w:rPr>
          <w:t xml:space="preserve"> European Conference on Research in Chemical Education</w:t>
        </w:r>
      </w:hyperlink>
      <w:r w:rsidR="001543C2" w:rsidRPr="00791E58">
        <w:rPr>
          <w:rStyle w:val="Hiperhivatkozs"/>
          <w:rFonts w:ascii="Calibri" w:hAnsi="Calibri" w:cs="Calibri"/>
          <w:sz w:val="22"/>
          <w:szCs w:val="22"/>
        </w:rPr>
        <w:t xml:space="preserve"> </w:t>
      </w:r>
      <w:r w:rsidR="001543C2" w:rsidRPr="00791E58">
        <w:rPr>
          <w:rFonts w:ascii="Calibri" w:hAnsi="Calibri" w:cs="Calibri"/>
          <w:sz w:val="22"/>
          <w:szCs w:val="22"/>
        </w:rPr>
        <w:t>, Lisbon, Portugal</w:t>
      </w:r>
    </w:p>
    <w:p w14:paraId="342ABEF7" w14:textId="77777777" w:rsidR="00450CED" w:rsidRPr="00791E58" w:rsidRDefault="00450CED" w:rsidP="00AB6F8E">
      <w:pPr>
        <w:textAlignment w:val="center"/>
        <w:rPr>
          <w:rFonts w:ascii="Calibri" w:hAnsi="Calibri" w:cs="Calibri"/>
          <w:sz w:val="22"/>
          <w:szCs w:val="22"/>
        </w:rPr>
      </w:pPr>
    </w:p>
    <w:p w14:paraId="17EEDD78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</w:rPr>
        <w:lastRenderedPageBreak/>
        <w:t>12.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>Tóth, Z.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&amp; Szalay, L.: </w:t>
      </w:r>
      <w:hyperlink r:id="rId31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Kísérlettervező képesség fejlesztése kémiaórán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Pr="00791E58">
        <w:rPr>
          <w:rFonts w:ascii="Calibri" w:hAnsi="Calibri" w:cs="Calibri"/>
          <w:sz w:val="22"/>
          <w:szCs w:val="22"/>
        </w:rPr>
        <w:t>oral presentation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r w:rsidRPr="00791E58">
        <w:rPr>
          <w:rFonts w:ascii="Calibri" w:hAnsi="Calibri" w:cs="Calibri"/>
          <w:sz w:val="22"/>
          <w:szCs w:val="22"/>
        </w:rPr>
        <w:t>section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791E58">
        <w:rPr>
          <w:rFonts w:ascii="Calibri" w:hAnsi="Calibri" w:cs="Calibri"/>
          <w:sz w:val="22"/>
          <w:szCs w:val="22"/>
        </w:rPr>
        <w:t xml:space="preserve">at </w:t>
      </w:r>
      <w:hyperlink r:id="rId32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XXIV. Országos Neveléstudományi Konferencia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, 24th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October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2024, </w:t>
      </w:r>
      <w:r w:rsidRPr="00791E58">
        <w:rPr>
          <w:rFonts w:ascii="Calibri" w:hAnsi="Calibri" w:cs="Calibri"/>
          <w:sz w:val="22"/>
          <w:szCs w:val="22"/>
        </w:rPr>
        <w:t>(24</w:t>
      </w:r>
      <w:r w:rsidRPr="00791E58">
        <w:rPr>
          <w:rFonts w:ascii="Calibri" w:hAnsi="Calibri" w:cs="Calibri"/>
          <w:sz w:val="22"/>
          <w:szCs w:val="22"/>
          <w:vertAlign w:val="superscript"/>
        </w:rPr>
        <w:t>th</w:t>
      </w:r>
      <w:r w:rsidRPr="00791E58">
        <w:rPr>
          <w:rFonts w:ascii="Calibri" w:hAnsi="Calibri" w:cs="Calibri"/>
          <w:sz w:val="22"/>
          <w:szCs w:val="22"/>
        </w:rPr>
        <w:t xml:space="preserve"> Conference on Educational Sciences), </w:t>
      </w:r>
      <w:r w:rsidRPr="00791E58">
        <w:rPr>
          <w:rFonts w:ascii="Calibri" w:hAnsi="Calibri" w:cs="Calibri"/>
          <w:sz w:val="22"/>
          <w:szCs w:val="22"/>
          <w:lang w:val="hu-HU"/>
        </w:rPr>
        <w:t>Debrecen, Hungary</w:t>
      </w:r>
    </w:p>
    <w:p w14:paraId="41B2F812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</w:p>
    <w:p w14:paraId="09E39C37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</w:rPr>
        <w:t xml:space="preserve">13.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>Szalay,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&amp; Tóth, Z</w:t>
      </w:r>
      <w:hyperlink r:id="rId33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.: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Exploration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of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effective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ways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to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develop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experimental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design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skills</w:t>
        </w:r>
        <w:proofErr w:type="spellEnd"/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r w:rsidRPr="00791E58">
        <w:rPr>
          <w:rFonts w:ascii="Calibri" w:hAnsi="Calibri" w:cs="Calibri"/>
          <w:sz w:val="22"/>
          <w:szCs w:val="22"/>
        </w:rPr>
        <w:t>29</w:t>
      </w:r>
      <w:r w:rsidRPr="00791E58">
        <w:rPr>
          <w:rFonts w:ascii="Calibri" w:hAnsi="Calibri" w:cs="Calibri"/>
          <w:sz w:val="22"/>
          <w:szCs w:val="22"/>
          <w:vertAlign w:val="superscript"/>
        </w:rPr>
        <w:t>th</w:t>
      </w:r>
      <w:r w:rsidRPr="00791E58">
        <w:rPr>
          <w:rFonts w:ascii="Calibri" w:hAnsi="Calibri" w:cs="Calibri"/>
          <w:sz w:val="22"/>
          <w:szCs w:val="22"/>
        </w:rPr>
        <w:t xml:space="preserve"> November, 2024., oral presentation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r w:rsidRPr="00791E58">
        <w:rPr>
          <w:rFonts w:ascii="Calibri" w:hAnsi="Calibri" w:cs="Calibri"/>
          <w:sz w:val="22"/>
          <w:szCs w:val="22"/>
        </w:rPr>
        <w:t>section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r w:rsidRPr="00791E58">
        <w:rPr>
          <w:rFonts w:ascii="Calibri" w:hAnsi="Calibri" w:cs="Calibri"/>
          <w:sz w:val="22"/>
          <w:szCs w:val="22"/>
        </w:rPr>
        <w:t xml:space="preserve">at </w:t>
      </w:r>
      <w:hyperlink r:id="rId34" w:history="1">
        <w:r w:rsidRPr="00791E58">
          <w:rPr>
            <w:rStyle w:val="Hiperhivatkozs"/>
            <w:rFonts w:ascii="Calibri" w:hAnsi="Calibri" w:cs="Calibri"/>
            <w:sz w:val="22"/>
            <w:szCs w:val="22"/>
          </w:rPr>
          <w:t>Budapest International Conference on Education</w:t>
        </w:r>
      </w:hyperlink>
      <w:r w:rsidRPr="00791E58">
        <w:rPr>
          <w:rFonts w:ascii="Calibri" w:hAnsi="Calibri" w:cs="Calibri"/>
          <w:sz w:val="22"/>
          <w:szCs w:val="22"/>
        </w:rPr>
        <w:t>, Budapest, Hungary</w:t>
      </w:r>
    </w:p>
    <w:p w14:paraId="7BEC9D01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</w:p>
    <w:p w14:paraId="3F5023F4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</w:rPr>
        <w:t xml:space="preserve">14.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>Füzesi, I.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&amp; Szalay, L.: </w:t>
      </w:r>
      <w:hyperlink r:id="rId35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Kémiai kísérlettervező feladatlapok alkalmazhatósága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 – Tanárok és hallgatók tapasztalatai a második év eredményei alapján, 16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November, 2024.,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36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IV. Tudós tanárok – tanár tudósok tanárképzési konferencia</w:t>
        </w:r>
      </w:hyperlink>
    </w:p>
    <w:p w14:paraId="00801366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</w:rPr>
        <w:t>(Scholar teachers – teacher scholars teacher training conference), Budapest, Hungary</w:t>
      </w:r>
    </w:p>
    <w:p w14:paraId="4C74D5AB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3935E201" w14:textId="77777777" w:rsidR="00450CED" w:rsidRPr="00791E58" w:rsidRDefault="00450CED" w:rsidP="00450CED">
      <w:pPr>
        <w:textAlignment w:val="center"/>
        <w:rPr>
          <w:rFonts w:ascii="Calibri" w:hAnsi="Calibri" w:cs="Calibri"/>
          <w:b/>
          <w:bCs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15.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 xml:space="preserve">Szalay, L. 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&amp; Füzesi, I.: </w:t>
      </w:r>
      <w:hyperlink r:id="rId37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A kísérlettervezés tanítása a kémiatanári képzésben,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 16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November, 2024.,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hyperlink r:id="rId38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IV. Tudós tanárok – tanár tudósok tanárképzési konferencia</w:t>
        </w:r>
      </w:hyperlink>
    </w:p>
    <w:p w14:paraId="632C2058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</w:rPr>
        <w:t>(Scholar teachers – teacher scholars teacher training conference), Budapest, Hungary</w:t>
      </w:r>
    </w:p>
    <w:p w14:paraId="2EE1C3F6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</w:p>
    <w:p w14:paraId="26276EBD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</w:rPr>
        <w:t xml:space="preserve">16. </w:t>
      </w:r>
      <w:r w:rsidRPr="00791E58">
        <w:rPr>
          <w:rFonts w:ascii="Calibri" w:hAnsi="Calibri" w:cs="Calibri"/>
          <w:sz w:val="22"/>
          <w:szCs w:val="22"/>
          <w:u w:val="single"/>
        </w:rPr>
        <w:t>Kiss, E.</w:t>
      </w:r>
      <w:r w:rsidRPr="00791E58">
        <w:rPr>
          <w:rFonts w:ascii="Calibri" w:hAnsi="Calibri" w:cs="Calibri"/>
          <w:sz w:val="22"/>
          <w:szCs w:val="22"/>
        </w:rPr>
        <w:t xml:space="preserve"> 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&amp; Szalay, L.: </w:t>
      </w:r>
      <w:hyperlink r:id="rId39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Így kísérletezzünk a diákokkal!,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 27th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February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2025, </w:t>
      </w:r>
      <w:r w:rsidRPr="00791E58">
        <w:rPr>
          <w:rFonts w:ascii="Calibri" w:hAnsi="Calibri" w:cs="Calibri"/>
          <w:sz w:val="22"/>
          <w:szCs w:val="22"/>
        </w:rPr>
        <w:t>oral presentation and workshop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KAPI Szakmai Nap, Szolnok, Hungary</w:t>
      </w:r>
    </w:p>
    <w:p w14:paraId="51D00F3E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35E59B69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17. Szalay, L.: </w:t>
      </w:r>
      <w:hyperlink r:id="rId40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Egy évtized tapasztalatai a kutatásalapú kémiatanítás terén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>, 11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April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2025,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„Színesen a szürkeállományról” konferencia,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Öveges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József Tanáregylet, Katolikus Pedagógiai Intézet, (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Conference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entitled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“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Colourfully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about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grey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matter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”, József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Öveges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Teachers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’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Association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Catholic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Pedagogical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Institute), Budapest, Hungary</w:t>
      </w:r>
    </w:p>
    <w:p w14:paraId="4487D579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2A1563FE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18. Borbás, R.: </w:t>
      </w:r>
      <w:hyperlink r:id="rId41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Válaszok, hibák, javítások, érvelések – a kísérlettervezés fejlesztése közben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>, 9t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May, 2025,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ELTE TTK szakmódszertani kutatócsoportok beszámolókonferencia, (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report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proofErr w:type="gramStart"/>
      <w:r w:rsidRPr="00791E58">
        <w:rPr>
          <w:rFonts w:ascii="Calibri" w:hAnsi="Calibri" w:cs="Calibri"/>
          <w:sz w:val="22"/>
          <w:szCs w:val="22"/>
          <w:lang w:val="hu-HU"/>
        </w:rPr>
        <w:t>conference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 of</w:t>
      </w:r>
      <w:proofErr w:type="gram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methodological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research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groups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Eötvös Loránd University,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Faculty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Science and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Hungarian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Academy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Sciences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>)</w:t>
      </w:r>
    </w:p>
    <w:p w14:paraId="11A9C35E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38B8BA8D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19. Szalay, L.:</w:t>
      </w:r>
      <w:r w:rsidRPr="00791E58">
        <w:rPr>
          <w:rFonts w:ascii="Calibri" w:eastAsia="Open Sans" w:hAnsi="Calibri" w:cs="Calibri"/>
          <w:color w:val="FFFFFF"/>
          <w:kern w:val="24"/>
          <w:sz w:val="22"/>
          <w:szCs w:val="22"/>
          <w:lang w:val="hu-HU" w:eastAsia="hu-HU"/>
        </w:rPr>
        <w:t xml:space="preserve"> </w:t>
      </w:r>
      <w:hyperlink r:id="rId42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Tíz év tapasztalatai a tanulók kísérlettervezési képességének fejlesztése terén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>, 9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th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May, 2025,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ELTE TTK szakmódszertani kutatócsoportok beszámolókonferencia, (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report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proofErr w:type="gramStart"/>
      <w:r w:rsidRPr="00791E58">
        <w:rPr>
          <w:rFonts w:ascii="Calibri" w:hAnsi="Calibri" w:cs="Calibri"/>
          <w:sz w:val="22"/>
          <w:szCs w:val="22"/>
          <w:lang w:val="hu-HU"/>
        </w:rPr>
        <w:t>conference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 of</w:t>
      </w:r>
      <w:proofErr w:type="gram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methodological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research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groups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Eötvös Loránd University,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Faculty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Science and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Hungarian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Academy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of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Sciences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>)</w:t>
      </w:r>
    </w:p>
    <w:p w14:paraId="21D97F0D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2FEBE8AB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 xml:space="preserve">20. Füzesi, I. &amp; </w:t>
      </w:r>
      <w:r w:rsidRPr="00791E58">
        <w:rPr>
          <w:rFonts w:ascii="Calibri" w:hAnsi="Calibri" w:cs="Calibri"/>
          <w:sz w:val="22"/>
          <w:szCs w:val="22"/>
          <w:u w:val="single"/>
          <w:lang w:val="hu-HU"/>
        </w:rPr>
        <w:t>Szalay, L.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: </w:t>
      </w:r>
      <w:hyperlink r:id="rId43" w:history="1"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Teaching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teachers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to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teach</w:t>
        </w:r>
        <w:proofErr w:type="spellEnd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 xml:space="preserve"> </w:t>
        </w:r>
        <w:proofErr w:type="spellStart"/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inquiry</w:t>
        </w:r>
        <w:proofErr w:type="spellEnd"/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,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oral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presentation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in a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section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3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rd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July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, 2025, </w:t>
      </w:r>
      <w:r w:rsidRPr="00791E58">
        <w:rPr>
          <w:rFonts w:ascii="Calibri" w:hAnsi="Calibri" w:cs="Calibri"/>
          <w:sz w:val="22"/>
          <w:szCs w:val="22"/>
        </w:rPr>
        <w:t>11</w:t>
      </w:r>
      <w:r w:rsidRPr="00791E58">
        <w:rPr>
          <w:rFonts w:ascii="Calibri" w:hAnsi="Calibri" w:cs="Calibri"/>
          <w:sz w:val="22"/>
          <w:szCs w:val="22"/>
          <w:vertAlign w:val="superscript"/>
        </w:rPr>
        <w:t>th</w:t>
      </w:r>
      <w:r w:rsidRPr="00791E58">
        <w:rPr>
          <w:rFonts w:ascii="Calibri" w:hAnsi="Calibri" w:cs="Calibri"/>
          <w:sz w:val="22"/>
          <w:szCs w:val="22"/>
        </w:rPr>
        <w:t xml:space="preserve"> EUROVARIETY conference, Jagiellonian University, Kraków, Poland</w:t>
      </w:r>
    </w:p>
    <w:p w14:paraId="0849C4E3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</w:rPr>
      </w:pPr>
    </w:p>
    <w:p w14:paraId="1112E700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</w:rPr>
        <w:t xml:space="preserve">21. Szalay, L.: </w:t>
      </w:r>
      <w:proofErr w:type="spellStart"/>
      <w:r w:rsidRPr="00791E58">
        <w:rPr>
          <w:rFonts w:ascii="Calibri" w:hAnsi="Calibri" w:cs="Calibri"/>
          <w:sz w:val="22"/>
          <w:szCs w:val="22"/>
        </w:rPr>
        <w:t>Kutatásalapú</w:t>
      </w:r>
      <w:proofErr w:type="spellEnd"/>
      <w:r w:rsidRPr="00791E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</w:rPr>
        <w:t>kémiatanulás</w:t>
      </w:r>
      <w:proofErr w:type="spellEnd"/>
      <w:r w:rsidRPr="00791E58">
        <w:rPr>
          <w:rFonts w:ascii="Calibri" w:hAnsi="Calibri" w:cs="Calibri"/>
          <w:sz w:val="22"/>
          <w:szCs w:val="22"/>
        </w:rPr>
        <w:t>, 23</w:t>
      </w:r>
      <w:r w:rsidRPr="00791E58">
        <w:rPr>
          <w:rFonts w:ascii="Calibri" w:hAnsi="Calibri" w:cs="Calibri"/>
          <w:sz w:val="22"/>
          <w:szCs w:val="22"/>
          <w:vertAlign w:val="superscript"/>
        </w:rPr>
        <w:t>rd</w:t>
      </w:r>
      <w:r w:rsidRPr="00791E58">
        <w:rPr>
          <w:rFonts w:ascii="Calibri" w:hAnsi="Calibri" w:cs="Calibri"/>
          <w:sz w:val="22"/>
          <w:szCs w:val="22"/>
        </w:rPr>
        <w:t xml:space="preserve"> August, 2025, plenary lecture at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„</w:t>
      </w:r>
      <w:hyperlink r:id="rId44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Kémiatanárok Nyári Országos Továbbképzése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”, (“National Summer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Training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Course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for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Chemistry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Teachers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>”), Eszterházy Károly Katolikus Egyetem, Eger, Hungary</w:t>
      </w:r>
    </w:p>
    <w:p w14:paraId="1D3496C3" w14:textId="77777777" w:rsidR="00450CED" w:rsidRPr="00791E58" w:rsidRDefault="00450CED" w:rsidP="00450CED">
      <w:pPr>
        <w:textAlignment w:val="center"/>
        <w:rPr>
          <w:rFonts w:ascii="Calibri" w:hAnsi="Calibri" w:cs="Calibri"/>
          <w:sz w:val="22"/>
          <w:szCs w:val="22"/>
          <w:lang w:val="hu-HU"/>
        </w:rPr>
      </w:pPr>
    </w:p>
    <w:p w14:paraId="336D54BC" w14:textId="4659EBE5" w:rsidR="00113F6F" w:rsidRPr="00791E58" w:rsidRDefault="00450CED" w:rsidP="00113F6F">
      <w:pPr>
        <w:textAlignment w:val="center"/>
        <w:rPr>
          <w:rFonts w:ascii="Calibri" w:hAnsi="Calibri" w:cs="Calibri"/>
          <w:sz w:val="22"/>
          <w:szCs w:val="22"/>
          <w:lang w:val="hu-HU"/>
        </w:rPr>
      </w:pPr>
      <w:r w:rsidRPr="00791E58">
        <w:rPr>
          <w:rFonts w:ascii="Calibri" w:hAnsi="Calibri" w:cs="Calibri"/>
          <w:sz w:val="22"/>
          <w:szCs w:val="22"/>
          <w:lang w:val="hu-HU"/>
        </w:rPr>
        <w:t>22. Kiss, E.: Kutatásalapú kémiatanulás kísérletek, 23</w:t>
      </w:r>
      <w:r w:rsidRPr="00791E58">
        <w:rPr>
          <w:rFonts w:ascii="Calibri" w:hAnsi="Calibri" w:cs="Calibri"/>
          <w:sz w:val="22"/>
          <w:szCs w:val="22"/>
          <w:vertAlign w:val="superscript"/>
          <w:lang w:val="hu-HU"/>
        </w:rPr>
        <w:t>rd</w:t>
      </w:r>
      <w:r w:rsidRPr="00791E58">
        <w:rPr>
          <w:rFonts w:ascii="Calibri" w:hAnsi="Calibri" w:cs="Calibri"/>
          <w:sz w:val="22"/>
          <w:szCs w:val="22"/>
          <w:lang w:val="hu-HU"/>
        </w:rPr>
        <w:t xml:space="preserve"> August, 2025, workshop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at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the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„</w:t>
      </w:r>
      <w:hyperlink r:id="rId45" w:history="1">
        <w:r w:rsidRPr="00791E58">
          <w:rPr>
            <w:rStyle w:val="Hiperhivatkozs"/>
            <w:rFonts w:ascii="Calibri" w:hAnsi="Calibri" w:cs="Calibri"/>
            <w:sz w:val="22"/>
            <w:szCs w:val="22"/>
            <w:lang w:val="hu-HU"/>
          </w:rPr>
          <w:t>Kémiatanárok Nyári Országos Továbbképzése</w:t>
        </w:r>
      </w:hyperlink>
      <w:r w:rsidRPr="00791E58">
        <w:rPr>
          <w:rFonts w:ascii="Calibri" w:hAnsi="Calibri" w:cs="Calibri"/>
          <w:sz w:val="22"/>
          <w:szCs w:val="22"/>
          <w:lang w:val="hu-HU"/>
        </w:rPr>
        <w:t xml:space="preserve">”, (“National Summer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Training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Course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for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Chemistry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 xml:space="preserve"> </w:t>
      </w:r>
      <w:proofErr w:type="spellStart"/>
      <w:r w:rsidRPr="00791E58">
        <w:rPr>
          <w:rFonts w:ascii="Calibri" w:hAnsi="Calibri" w:cs="Calibri"/>
          <w:sz w:val="22"/>
          <w:szCs w:val="22"/>
          <w:lang w:val="hu-HU"/>
        </w:rPr>
        <w:t>Teachers</w:t>
      </w:r>
      <w:proofErr w:type="spellEnd"/>
      <w:r w:rsidRPr="00791E58">
        <w:rPr>
          <w:rFonts w:ascii="Calibri" w:hAnsi="Calibri" w:cs="Calibri"/>
          <w:sz w:val="22"/>
          <w:szCs w:val="22"/>
          <w:lang w:val="hu-HU"/>
        </w:rPr>
        <w:t>”), Eszterházy Károly Katolikus Egyetem, Eger, Hungary</w:t>
      </w:r>
    </w:p>
    <w:sectPr w:rsidR="00113F6F" w:rsidRPr="0079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5D0"/>
    <w:multiLevelType w:val="hybridMultilevel"/>
    <w:tmpl w:val="A1500E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094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B"/>
    <w:rsid w:val="00005BD1"/>
    <w:rsid w:val="00083713"/>
    <w:rsid w:val="00085530"/>
    <w:rsid w:val="000E0E01"/>
    <w:rsid w:val="00100B09"/>
    <w:rsid w:val="00113F6F"/>
    <w:rsid w:val="001248A0"/>
    <w:rsid w:val="00135053"/>
    <w:rsid w:val="00144673"/>
    <w:rsid w:val="001543C2"/>
    <w:rsid w:val="00171D43"/>
    <w:rsid w:val="001C16DA"/>
    <w:rsid w:val="00240535"/>
    <w:rsid w:val="002674F6"/>
    <w:rsid w:val="002F4D84"/>
    <w:rsid w:val="00305E5B"/>
    <w:rsid w:val="0033611A"/>
    <w:rsid w:val="003C5146"/>
    <w:rsid w:val="00405930"/>
    <w:rsid w:val="00411986"/>
    <w:rsid w:val="0044151D"/>
    <w:rsid w:val="00450CED"/>
    <w:rsid w:val="00456BB7"/>
    <w:rsid w:val="004A64AF"/>
    <w:rsid w:val="00525D8A"/>
    <w:rsid w:val="00531A22"/>
    <w:rsid w:val="00542043"/>
    <w:rsid w:val="005968DA"/>
    <w:rsid w:val="00597358"/>
    <w:rsid w:val="005B2E30"/>
    <w:rsid w:val="005B4F8B"/>
    <w:rsid w:val="005C1401"/>
    <w:rsid w:val="005D2B8A"/>
    <w:rsid w:val="005F516C"/>
    <w:rsid w:val="0061273B"/>
    <w:rsid w:val="006213C8"/>
    <w:rsid w:val="00636D97"/>
    <w:rsid w:val="00684184"/>
    <w:rsid w:val="006F3559"/>
    <w:rsid w:val="00712AE0"/>
    <w:rsid w:val="00721DF0"/>
    <w:rsid w:val="00722639"/>
    <w:rsid w:val="00737132"/>
    <w:rsid w:val="007401AA"/>
    <w:rsid w:val="00791E58"/>
    <w:rsid w:val="007A103E"/>
    <w:rsid w:val="007E7095"/>
    <w:rsid w:val="007F08C6"/>
    <w:rsid w:val="00836307"/>
    <w:rsid w:val="00845567"/>
    <w:rsid w:val="008B2154"/>
    <w:rsid w:val="008B365D"/>
    <w:rsid w:val="00947E27"/>
    <w:rsid w:val="009A6E91"/>
    <w:rsid w:val="00A063B9"/>
    <w:rsid w:val="00A80B6C"/>
    <w:rsid w:val="00A84A33"/>
    <w:rsid w:val="00AB6F8E"/>
    <w:rsid w:val="00B05362"/>
    <w:rsid w:val="00B148AE"/>
    <w:rsid w:val="00B83069"/>
    <w:rsid w:val="00C1641C"/>
    <w:rsid w:val="00C321F3"/>
    <w:rsid w:val="00C615BE"/>
    <w:rsid w:val="00C7296A"/>
    <w:rsid w:val="00C75B92"/>
    <w:rsid w:val="00CD7B47"/>
    <w:rsid w:val="00D11075"/>
    <w:rsid w:val="00D94CFD"/>
    <w:rsid w:val="00DF4612"/>
    <w:rsid w:val="00E44340"/>
    <w:rsid w:val="00E477C8"/>
    <w:rsid w:val="00EB1FC8"/>
    <w:rsid w:val="00EB6C64"/>
    <w:rsid w:val="00EF7826"/>
    <w:rsid w:val="00F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77891"/>
  <w15:chartTrackingRefBased/>
  <w15:docId w15:val="{3E5164B7-27FD-44AE-8AD9-BE7AD008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7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61273B"/>
    <w:rPr>
      <w:color w:val="0000FF"/>
      <w:u w:val="single"/>
    </w:rPr>
  </w:style>
  <w:style w:type="character" w:customStyle="1" w:styleId="bold">
    <w:name w:val="bold"/>
    <w:basedOn w:val="Bekezdsalapbettpusa"/>
    <w:rsid w:val="0061273B"/>
  </w:style>
  <w:style w:type="paragraph" w:styleId="Listaszerbekezds">
    <w:name w:val="List Paragraph"/>
    <w:basedOn w:val="Norml"/>
    <w:uiPriority w:val="34"/>
    <w:qFormat/>
    <w:rsid w:val="0061273B"/>
    <w:pPr>
      <w:ind w:left="708"/>
    </w:pPr>
  </w:style>
  <w:style w:type="character" w:styleId="Kiemels2">
    <w:name w:val="Strong"/>
    <w:uiPriority w:val="22"/>
    <w:qFormat/>
    <w:rsid w:val="0061273B"/>
    <w:rPr>
      <w:b/>
      <w:bCs/>
    </w:rPr>
  </w:style>
  <w:style w:type="paragraph" w:customStyle="1" w:styleId="xmsonormal">
    <w:name w:val="x_msonormal"/>
    <w:basedOn w:val="Norml"/>
    <w:rsid w:val="0061273B"/>
    <w:pPr>
      <w:spacing w:before="100" w:beforeAutospacing="1" w:after="100" w:afterAutospacing="1"/>
    </w:pPr>
    <w:rPr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B215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C5146"/>
    <w:rPr>
      <w:color w:val="605E5C"/>
      <w:shd w:val="clear" w:color="auto" w:fill="E1DFDD"/>
    </w:rPr>
  </w:style>
  <w:style w:type="paragraph" w:customStyle="1" w:styleId="RSCH02PaperAuthorsandByline">
    <w:name w:val="RSC H02 Paper Authors and Byline"/>
    <w:basedOn w:val="Norml"/>
    <w:link w:val="RSCH02PaperAuthorsandBylineChar"/>
    <w:qFormat/>
    <w:rsid w:val="003C5146"/>
    <w:pPr>
      <w:spacing w:after="120" w:line="240" w:lineRule="exact"/>
    </w:pPr>
    <w:rPr>
      <w:rFonts w:asciiTheme="minorHAnsi" w:eastAsiaTheme="minorHAnsi" w:hAnsiTheme="minorHAnsi"/>
      <w:szCs w:val="22"/>
      <w:lang w:eastAsia="en-US"/>
    </w:rPr>
  </w:style>
  <w:style w:type="character" w:customStyle="1" w:styleId="RSCH02PaperAuthorsandBylineChar">
    <w:name w:val="RSC H02 Paper Authors and Byline Char"/>
    <w:basedOn w:val="Bekezdsalapbettpusa"/>
    <w:link w:val="RSCH02PaperAuthorsandByline"/>
    <w:rsid w:val="003C5146"/>
    <w:rPr>
      <w:rFonts w:cs="Times New Roman"/>
      <w:kern w:val="0"/>
      <w:sz w:val="20"/>
      <w:lang w:val="en-GB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84184"/>
    <w:pPr>
      <w:spacing w:before="100" w:beforeAutospacing="1" w:after="100" w:afterAutospacing="1"/>
    </w:pPr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ng.com/ck/a?!&amp;&amp;p=58c0daff36b80151JmltdHM9MTcyNjM1ODQwMCZpZ3VpZD0zMDMxNDVkYy01ODI5LTY4MGMtMTc1NS01NjE4NTlmMDY5YjgmaW5zaWQ9NTE4Nw&amp;ptn=3&amp;ver=2&amp;hsh=3&amp;fclid=303145dc-5829-680c-1755-561859f069b8&amp;psq=fitt+p%c3%a1ly%c3%a1zat+richter&amp;u=a1aHR0cHM6Ly93d3cuZ2VkZW9ucmljaHRlci5jb20vaHUtaHUvZmVubnRhcnRoYXRvc2FnL3QlQzMlQTFyc2FkYWxtaS1zemVyZXB2JUMzJUExbGxhbCVDMyVBMXMvYWxhcGl0dmFueW9rL3JnLWNlbnRlbmFyaXVtaS1hbGFwaXR2YW55&amp;ntb=1" TargetMode="External"/><Relationship Id="rId18" Type="http://schemas.openxmlformats.org/officeDocument/2006/relationships/hyperlink" Target="https://konferencia.pte.hu/sites/konferencia.pte.hu/files/ONK_2022_Programfuzet.pdf" TargetMode="External"/><Relationship Id="rId26" Type="http://schemas.openxmlformats.org/officeDocument/2006/relationships/hyperlink" Target="https://fti.ppk.elte.hu/content/felsooktatas-pedagogiai-konferencia.t.34138" TargetMode="External"/><Relationship Id="rId39" Type="http://schemas.openxmlformats.org/officeDocument/2006/relationships/hyperlink" Target="https://kemiaszakmodszertan.ttk.elte.hu/dstore/document/14107/Kiss_Edina_2025_02_27_Szolnok_szakmai%20nap_KAPI.pptx" TargetMode="External"/><Relationship Id="rId21" Type="http://schemas.openxmlformats.org/officeDocument/2006/relationships/hyperlink" Target="https://ttomc.elte.hu/rails/active_storage/blobs/eyJfcmFpbHMiOnsibWVzc2FnZSI6IkJBaHBBbmtPIiwiZXhwIjpudWxsLCJwdXIiOiJibG9iX2lkIn19--914d78eef48a7dec73a2bc9c6ac6a7cd33827d83/Borbas_Reka_2023_11_11_Tapasztalatok_dolgozatokbol.pdf?disposition=attachment" TargetMode="External"/><Relationship Id="rId34" Type="http://schemas.openxmlformats.org/officeDocument/2006/relationships/hyperlink" Target="https://bice.mpt.bme.hu/" TargetMode="External"/><Relationship Id="rId42" Type="http://schemas.openxmlformats.org/officeDocument/2006/relationships/hyperlink" Target="https://kemiaszakmodszertan.ttk.elte.hu/dstore/document/14449/Szalay_Luca_2025_05_09_MTA_ELTE_Kiserlettervezes.ppt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ttomc.elte.hu/rails/active_storage/blobs/eyJfcmFpbHMiOnsibWVzc2FnZSI6IkJBaHBBbFVNIiwiZXhwIjpudWxsLCJwdXIiOiJibG9iX2lkIn19--2555848d4370b2be09a3bd82bee41e0b02087698/Szalay_Luca_2021_10_21_MTA_Kutatasalapu_kemiatanitas.pdf?disposition=attach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velestudomany.hu/albizottsagok/didaktikai-albizottsag/" TargetMode="External"/><Relationship Id="rId29" Type="http://schemas.openxmlformats.org/officeDocument/2006/relationships/hyperlink" Target="https://ttomc.elte.hu/rails/active_storage/blobs/eyJfcmFpbHMiOnsibWVzc2FnZSI6IkJBaHBBaFlRIiwiZXhwIjpudWxsLCJwdXIiOiJibG9iX2lkIn19--f42c3072866e3754b0845531988c55b4691fbd06/2024_09_06_ECRICE_Lisbon_Luca_Szalay_2024_09_03.pptx?disposition=attach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tomc.elte.hu/publications/95" TargetMode="External"/><Relationship Id="rId11" Type="http://schemas.openxmlformats.org/officeDocument/2006/relationships/hyperlink" Target="https://conferences.weizmann.ac.il/ECRICE2022/chemistry-teaching-and-learning-global" TargetMode="External"/><Relationship Id="rId24" Type="http://schemas.openxmlformats.org/officeDocument/2006/relationships/hyperlink" Target="https://tkk.elte.hu/content/mester-es-tanitvany-orszagos-tanarkepzesi-konferencia-2023-november-11.t.36734" TargetMode="External"/><Relationship Id="rId32" Type="http://schemas.openxmlformats.org/officeDocument/2006/relationships/hyperlink" Target="https://www.bing.com/ck/a?!&amp;&amp;p=25b2bf107b73207aeeae5087d98b27aa8560c491c7286b05a7b7a78c71bfac6cJmltdHM9MTc1NTEyOTYwMA&amp;ptn=3&amp;ver=2&amp;hsh=4&amp;fclid=303145dc-5829-680c-1755-561859f069b8&amp;psq=XXIV.+ONK&amp;u=a1aHR0cHM6Ly93d3cub25rMjAyNC5odS8&amp;ntb=1" TargetMode="External"/><Relationship Id="rId37" Type="http://schemas.openxmlformats.org/officeDocument/2006/relationships/hyperlink" Target="https://kemiaszakmodszertan.ttk.elte.hu/dstore/document/14446/Szalay_Luca_2024_11_16_Kiserlettervezes_kemiatanarkepzesben.pptx" TargetMode="External"/><Relationship Id="rId40" Type="http://schemas.openxmlformats.org/officeDocument/2006/relationships/hyperlink" Target="https://kemiaszakmodszertan.ttk.elte.hu/dstore/document/14447/Szalay_Luca_2025_04_11_Oveges_Egy_evtized_kiserlettervezes.pptx" TargetMode="External"/><Relationship Id="rId45" Type="http://schemas.openxmlformats.org/officeDocument/2006/relationships/hyperlink" Target="https://mke.org.hu/fooldal/54-hirek/hirek-aktualitasok/1404-kemiatanarok-nyari-orszagos-tovabbkepzese-eger-2025-augusztus-21-24.html" TargetMode="External"/><Relationship Id="rId5" Type="http://schemas.openxmlformats.org/officeDocument/2006/relationships/hyperlink" Target="https://mta.hu/kozoktatas-fejlesztesi-kutatasi-program/scientific-foundations-of-education-research-program-of-the-hungarian-academy-of-sciences-111618" TargetMode="External"/><Relationship Id="rId15" Type="http://schemas.openxmlformats.org/officeDocument/2006/relationships/hyperlink" Target="https://nevelestudomany.hu/" TargetMode="External"/><Relationship Id="rId23" Type="http://schemas.openxmlformats.org/officeDocument/2006/relationships/hyperlink" Target="https://ttomc.elte.hu/rails/active_storage/blobs/eyJfcmFpbHMiOnsibWVzc2FnZSI6IkJBaHBBbHNQIiwiZXhwIjpudWxsLCJwdXIiOiJibG9iX2lkIn19--99a3e51cb9878638147b6fdd45a526bcd2b16422/Szalay_Luca_2023_11_11_MTA_Hat_ev_tapasztalatai_kutatasalapu_kemiatanitas.pptx?disposition=attachment" TargetMode="External"/><Relationship Id="rId28" Type="http://schemas.openxmlformats.org/officeDocument/2006/relationships/hyperlink" Target="https://onk2023.ppk.elte.hu/" TargetMode="External"/><Relationship Id="rId36" Type="http://schemas.openxmlformats.org/officeDocument/2006/relationships/hyperlink" Target="https://tkk.elte.hu/content/iv-tudos-tanarok-tanar-tudosok-tanarkepzesi-konferencia.e.5657" TargetMode="External"/><Relationship Id="rId10" Type="http://schemas.openxmlformats.org/officeDocument/2006/relationships/hyperlink" Target="https://ttomc.elte.hu/rails/active_storage/blobs/eyJfcmFpbHMiOnsibWVzc2FnZSI6IkJBaHBBa2tNIiwiZXhwIjpudWxsLCJwdXIiOiJibG9iX2lkIn19--5c648f515e605c0522800000494c8c205a234941/2022_07_12_ECRICE_Israel_Luca_Szalay.pptx?disposition=attachment" TargetMode="External"/><Relationship Id="rId19" Type="http://schemas.openxmlformats.org/officeDocument/2006/relationships/hyperlink" Target="https://ttomc.elte.hu/rails/active_storage/blobs/eyJfcmFpbHMiOnsibWVzc2FnZSI6IkJBaHBBbFFPIiwiZXhwIjpudWxsLCJwdXIiOiJibG9iX2lkIn19--ad12829a0735b6518088803e6ce4c1ca3cb36812/2023_06_28_30_EUROVARIETY_Luca_Szalay.pptx?disposition=attachment" TargetMode="External"/><Relationship Id="rId31" Type="http://schemas.openxmlformats.org/officeDocument/2006/relationships/hyperlink" Target="https://kemiaszakmodszertan.ttk.elte.hu/dstore/document/14106/2024_10_23_ONK2024_PPT_TothZ.pdf" TargetMode="External"/><Relationship Id="rId44" Type="http://schemas.openxmlformats.org/officeDocument/2006/relationships/hyperlink" Target="https://mke.org.hu/fooldal/54-hirek/hirek-aktualitasok/1404-kemiatanarok-nyari-orszagos-tovabbkepzese-eger-2025-augusztus-21-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a.hu/kozoktatasi-elnoki-bizottsag" TargetMode="External"/><Relationship Id="rId14" Type="http://schemas.openxmlformats.org/officeDocument/2006/relationships/hyperlink" Target="https://ttomc.elte.hu/rails/active_storage/blobs/eyJfcmFpbHMiOnsibWVzc2FnZSI6IkJBaHBBbHdNIiwiZXhwIjpudWxsLCJwdXIiOiJibG9iX2lkIn19--1298932215ffe925400a2123bf090c233d7f4937/2022_10_28_MTA_PTB_albiz_Szalay_Luca_MTA_Kutatasalapu_kemiatanulas.pptx?disposition=attachment" TargetMode="External"/><Relationship Id="rId22" Type="http://schemas.openxmlformats.org/officeDocument/2006/relationships/hyperlink" Target="https://tkk.elte.hu/content/mester-es-tanitvany-orszagos-tanarkepzesi-konferencia-2023-november-11.t.36734" TargetMode="External"/><Relationship Id="rId27" Type="http://schemas.openxmlformats.org/officeDocument/2006/relationships/hyperlink" Target="https://ttomc.elte.hu/rails/active_storage/blobs/eyJfcmFpbHMiOnsibWVzc2FnZSI6IkJBaHBBbHdQIiwiZXhwIjpudWxsLCJwdXIiOiJibG9iX2lkIn19--fae48415d7d7ad4b813c59dd6f9fc597d43574e0/Szalay_Luca_2023_10_28_MTA_Kutatasalapu_kemiatanitas.pptx?disposition=attachment" TargetMode="External"/><Relationship Id="rId30" Type="http://schemas.openxmlformats.org/officeDocument/2006/relationships/hyperlink" Target="https://ecrice2024.events.chemistry.pt/" TargetMode="External"/><Relationship Id="rId35" Type="http://schemas.openxmlformats.org/officeDocument/2006/relationships/hyperlink" Target="https://kemiaszakmodszertan.ttk.elte.hu/dstore/document/14445/2024_11_16_Tanarkepzesi_konferencia_FI.pptx" TargetMode="External"/><Relationship Id="rId43" Type="http://schemas.openxmlformats.org/officeDocument/2006/relationships/hyperlink" Target="https://kemiaszakmodszertan.ttk.elte.hu/dstore/document/14443/2025_07_03_Szalay_Luca_INQUIRY_KRAKKOW.pptx" TargetMode="External"/><Relationship Id="rId8" Type="http://schemas.openxmlformats.org/officeDocument/2006/relationships/hyperlink" Target="https://mta.hu/data/dokumentumok/egyeb_dokumentumok/2022/V4ABP/01_Pleh_Csaba_AE-Budapest-Hub_General_introduction_draft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tomc.elte.hu/rails/active_storage/blobs/eyJfcmFpbHMiOnsibWVzc2FnZSI6IkJBaHBBbFFNIiwiZXhwIjpudWxsLCJwdXIiOiJibG9iX2lkIn19--22a885578c236de2231c63c341be2e49f83860f0/Szalay_Luca_2022_09_02_MTA_Kutatasalapu_kemiatanitas.pptx?disposition=attachment" TargetMode="External"/><Relationship Id="rId17" Type="http://schemas.openxmlformats.org/officeDocument/2006/relationships/hyperlink" Target="https://konferencia.pte.hu/hu/onk2022" TargetMode="External"/><Relationship Id="rId25" Type="http://schemas.openxmlformats.org/officeDocument/2006/relationships/hyperlink" Target="https://ttomc.elte.hu/rails/active_storage/blobs/eyJfcmFpbHMiOnsibWVzc2FnZSI6IkJBaHBBbmdPIiwiZXhwIjpudWxsLCJwdXIiOiJibG9iX2lkIn19--240f45c47d618107a7b8315c28ede293d1a58bbc/FuzesiI_Felsookt_ped_i_Konf_2023_10_25_vegso.pdf?disposition=attachment" TargetMode="External"/><Relationship Id="rId33" Type="http://schemas.openxmlformats.org/officeDocument/2006/relationships/hyperlink" Target="https://kemiaszakmodszertan.ttk.elte.hu/dstore/document/14442/2024_11_29_BICE_Budapest_Luca_Szalay.pptx" TargetMode="External"/><Relationship Id="rId38" Type="http://schemas.openxmlformats.org/officeDocument/2006/relationships/hyperlink" Target="https://tkk.elte.hu/content/iv-tudos-tanarok-tanar-tudosok-tanarkepzesi-konferencia.e.565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isu.ut.ee/eurovariety/avaleht" TargetMode="External"/><Relationship Id="rId41" Type="http://schemas.openxmlformats.org/officeDocument/2006/relationships/hyperlink" Target="https://kemiaszakmodszertan.ttk.elte.hu/dstore/document/14448/ValaszokHibakJavitasokErveles_MTA_kutcsop_eloadas_BorbasReka.pp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10794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Szalay Luca</dc:creator>
  <cp:keywords/>
  <dc:description/>
  <cp:lastModifiedBy>Dr. Szalay Luca</cp:lastModifiedBy>
  <cp:revision>2</cp:revision>
  <cp:lastPrinted>2023-10-06T02:45:00Z</cp:lastPrinted>
  <dcterms:created xsi:type="dcterms:W3CDTF">2025-09-30T06:54:00Z</dcterms:created>
  <dcterms:modified xsi:type="dcterms:W3CDTF">2025-09-30T06:54:00Z</dcterms:modified>
</cp:coreProperties>
</file>